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55" w:rsidRDefault="00F35055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826" w:rsidRPr="00BA7F00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6" w:rsidRPr="00BA7F00" w:rsidRDefault="00A10826" w:rsidP="00A1082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A10826" w:rsidRPr="00785ADC" w:rsidRDefault="00A10826" w:rsidP="004F7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вцелом выглядит как «четверка с минусом». В системе оценок по критерию «четверке»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покаждому критерию (ученик должен видеть, сколько баллов по каждому критерию он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4454E0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F35055" w:rsidRDefault="00F35055" w:rsidP="00F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35055" w:rsidRPr="00AF2E52" w:rsidRDefault="00F35055" w:rsidP="00F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52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 шкала может быть конкретизирована:</w:t>
      </w:r>
    </w:p>
    <w:p w:rsidR="00F35055" w:rsidRPr="00AF2E52" w:rsidRDefault="00F35055" w:rsidP="00F3505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52">
        <w:rPr>
          <w:rFonts w:ascii="Times New Roman" w:hAnsi="Times New Roman" w:cs="Times New Roman"/>
          <w:bCs/>
          <w:sz w:val="28"/>
          <w:szCs w:val="28"/>
        </w:rPr>
        <w:t>Понимание смысла произведения в целом – 10 баллов</w:t>
      </w:r>
      <w:r w:rsidR="004F7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055" w:rsidRPr="00AF2E52" w:rsidRDefault="00F35055" w:rsidP="00F3505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52">
        <w:rPr>
          <w:rFonts w:ascii="Times New Roman" w:hAnsi="Times New Roman" w:cs="Times New Roman"/>
          <w:bCs/>
          <w:sz w:val="28"/>
          <w:szCs w:val="28"/>
        </w:rPr>
        <w:t>Конкретные наблюдения, сделанные по тексту – 10 баллов</w:t>
      </w:r>
      <w:r w:rsidR="004F7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055" w:rsidRPr="00AF2E52" w:rsidRDefault="00F35055" w:rsidP="00F3505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52">
        <w:rPr>
          <w:rFonts w:ascii="Times New Roman" w:hAnsi="Times New Roman" w:cs="Times New Roman"/>
          <w:bCs/>
          <w:sz w:val="28"/>
          <w:szCs w:val="28"/>
        </w:rPr>
        <w:t>Полнота раскрытия проблемно-тематического и идейно-образного содержания произведения – 10 баллов</w:t>
      </w:r>
      <w:r w:rsidR="004F7D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2. Композиционная стройность работы и её стилистическая однородность. Точность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использоватьтермины корректно, точно и только в тех случаях, когда это необходимо, без искусственного усложнения текста работы.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4F7DBF" w:rsidRPr="00785ADC" w:rsidRDefault="004F7DBF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D67CB7">
        <w:rPr>
          <w:rFonts w:ascii="Times New Roman" w:hAnsi="Times New Roman" w:cs="Times New Roman"/>
          <w:sz w:val="28"/>
          <w:szCs w:val="28"/>
        </w:rPr>
        <w:t>.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 xml:space="preserve">: сплошная проверка работы по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школьным критериям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  <w:r w:rsidR="004F7DB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ошибок, затрудняющих чтение и понимание текста, обращающих на себя внимание иотвлекающих от чтения (в среднем более трех ошибок на страницу текста),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поэтому критерию получает ноль баллов.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Pr="008619BE" w:rsidRDefault="008619BE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19BE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F31976" w:rsidRPr="00861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аксимальный балл </w:t>
      </w:r>
      <w:r w:rsidRPr="00861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задание </w:t>
      </w:r>
      <w:r w:rsidR="00F31976" w:rsidRPr="008619BE">
        <w:rPr>
          <w:rFonts w:ascii="Times New Roman" w:hAnsi="Times New Roman" w:cs="Times New Roman"/>
          <w:b/>
          <w:bCs/>
          <w:i/>
          <w:sz w:val="28"/>
          <w:szCs w:val="28"/>
        </w:rPr>
        <w:t>– 70</w:t>
      </w:r>
      <w:r w:rsidR="004F7DB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281587" w:rsidRDefault="00F31976" w:rsidP="00F3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аправитьвнимание на существенные особенности проблематики и поэтики текста. Еслиученик выбрал собственный путь анализа – он имел на это право, и оцениватьнадо работу в целом, а не наличие в ней исключительно размышлений попредложенным направлениям.</w:t>
      </w: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F35055" w:rsidRDefault="00F35055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55" w:rsidRPr="00800C1B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92">
        <w:rPr>
          <w:rFonts w:ascii="Times New Roman" w:hAnsi="Times New Roman" w:cs="Times New Roman"/>
          <w:bCs/>
          <w:sz w:val="28"/>
          <w:szCs w:val="28"/>
        </w:rPr>
        <w:t>Указание автора</w:t>
      </w:r>
      <w:r w:rsidR="00AF2E52">
        <w:rPr>
          <w:rFonts w:ascii="Times New Roman" w:hAnsi="Times New Roman" w:cs="Times New Roman"/>
          <w:bCs/>
          <w:sz w:val="28"/>
          <w:szCs w:val="28"/>
        </w:rPr>
        <w:t xml:space="preserve"> произведения – </w:t>
      </w:r>
      <w:r w:rsidR="00AF2E52" w:rsidRPr="00AF2E52">
        <w:rPr>
          <w:rFonts w:ascii="Times New Roman" w:hAnsi="Times New Roman" w:cs="Times New Roman"/>
          <w:b/>
          <w:bCs/>
          <w:sz w:val="28"/>
          <w:szCs w:val="28"/>
        </w:rPr>
        <w:t>0,5 балла</w:t>
      </w:r>
      <w:r w:rsidR="00AF2E52">
        <w:rPr>
          <w:rFonts w:ascii="Times New Roman" w:hAnsi="Times New Roman" w:cs="Times New Roman"/>
          <w:bCs/>
          <w:sz w:val="28"/>
          <w:szCs w:val="28"/>
        </w:rPr>
        <w:t>. Указание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 названия произведения</w:t>
      </w:r>
      <w:r w:rsidR="00AF2E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F2E52" w:rsidRPr="00AF2E52">
        <w:rPr>
          <w:rFonts w:ascii="Times New Roman" w:hAnsi="Times New Roman" w:cs="Times New Roman"/>
          <w:b/>
          <w:bCs/>
          <w:sz w:val="28"/>
          <w:szCs w:val="28"/>
        </w:rPr>
        <w:t>0,5 балла</w:t>
      </w:r>
      <w:r w:rsidRPr="00892A92">
        <w:rPr>
          <w:rFonts w:ascii="Times New Roman" w:hAnsi="Times New Roman" w:cs="Times New Roman"/>
          <w:bCs/>
          <w:sz w:val="28"/>
          <w:szCs w:val="28"/>
        </w:rPr>
        <w:t>. Ошибка в обозначени</w:t>
      </w:r>
      <w:r w:rsidR="00AF2E52">
        <w:rPr>
          <w:rFonts w:ascii="Times New Roman" w:hAnsi="Times New Roman" w:cs="Times New Roman"/>
          <w:bCs/>
          <w:sz w:val="28"/>
          <w:szCs w:val="28"/>
        </w:rPr>
        <w:t xml:space="preserve">и автора, названия произведения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– 0 баллов</w:t>
      </w:r>
      <w:r w:rsidR="00AF2E52">
        <w:rPr>
          <w:rFonts w:ascii="Times New Roman" w:hAnsi="Times New Roman" w:cs="Times New Roman"/>
          <w:b/>
          <w:bCs/>
          <w:sz w:val="28"/>
          <w:szCs w:val="28"/>
        </w:rPr>
        <w:t>. Максимальный балл - 10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055" w:rsidRPr="00800C1B" w:rsidRDefault="00F35055" w:rsidP="00F3505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55" w:rsidRDefault="00AF2E52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Подробность обоснования включения каждого художественного произведения в перечень</w:t>
      </w:r>
      <w:r w:rsidR="00F35055" w:rsidRPr="00800C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F7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055" w:rsidRPr="00800C1B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="00F35055">
        <w:rPr>
          <w:rFonts w:ascii="Times New Roman" w:hAnsi="Times New Roman" w:cs="Times New Roman"/>
          <w:bCs/>
          <w:sz w:val="28"/>
          <w:szCs w:val="28"/>
        </w:rPr>
        <w:t>. Неполное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формальное обоснование выбора произведения или отсутствие  обоснования </w:t>
      </w:r>
      <w:r w:rsidR="00F35055" w:rsidRPr="00800C1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35055"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F350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35055"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 w:rsidR="00F35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055" w:rsidRPr="00800C1B" w:rsidRDefault="00F35055" w:rsidP="00F3505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55" w:rsidRPr="00017B8A" w:rsidRDefault="00F35055" w:rsidP="00F35055">
      <w:pPr>
        <w:pStyle w:val="a5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55" w:rsidRPr="00800C1B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Фактическая точность речи. 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Отсутствие в работе фактических ошибок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>
        <w:rPr>
          <w:rFonts w:ascii="Times New Roman" w:hAnsi="Times New Roman" w:cs="Times New Roman"/>
          <w:bCs/>
          <w:sz w:val="28"/>
          <w:szCs w:val="28"/>
        </w:rPr>
        <w:t>; 1-2 фактические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; 3 фактические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; 4 и более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3 балла</w:t>
      </w:r>
      <w:r w:rsidR="004F7D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055" w:rsidRDefault="00F35055" w:rsidP="00F35055">
      <w:pPr>
        <w:pStyle w:val="Default"/>
      </w:pPr>
    </w:p>
    <w:p w:rsidR="00F35055" w:rsidRPr="00017B8A" w:rsidRDefault="00F35055" w:rsidP="00F3505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 xml:space="preserve">. 0-2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>; 5 и более речевых ошибок</w:t>
      </w:r>
      <w:r w:rsidR="004F7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F35055" w:rsidRPr="00017B8A" w:rsidRDefault="00F35055" w:rsidP="00F35055">
      <w:pPr>
        <w:pStyle w:val="Default"/>
        <w:rPr>
          <w:sz w:val="28"/>
          <w:szCs w:val="28"/>
        </w:rPr>
      </w:pPr>
    </w:p>
    <w:p w:rsidR="004F7DBF" w:rsidRDefault="00AF2E52" w:rsidP="004F7DB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работы – 0-5 баллов</w:t>
      </w:r>
      <w:r w:rsidR="00F35055" w:rsidRPr="00017B8A">
        <w:rPr>
          <w:sz w:val="28"/>
          <w:szCs w:val="28"/>
        </w:rPr>
        <w:t xml:space="preserve">. </w:t>
      </w:r>
    </w:p>
    <w:p w:rsidR="00F35055" w:rsidRPr="00017B8A" w:rsidRDefault="00AF2E52" w:rsidP="004F7DBF">
      <w:pPr>
        <w:pStyle w:val="Default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Максимальный балл – 5 баллов</w:t>
      </w:r>
      <w:r w:rsidR="004F7DBF">
        <w:rPr>
          <w:b/>
          <w:sz w:val="28"/>
          <w:szCs w:val="28"/>
        </w:rPr>
        <w:t>.</w:t>
      </w:r>
    </w:p>
    <w:p w:rsidR="00F35055" w:rsidRDefault="00F35055" w:rsidP="00F35055">
      <w:pPr>
        <w:pStyle w:val="Default"/>
        <w:ind w:left="720"/>
      </w:pPr>
    </w:p>
    <w:p w:rsidR="00F35055" w:rsidRPr="005C6700" w:rsidRDefault="00F35055" w:rsidP="00F35055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5C6700">
        <w:rPr>
          <w:b/>
          <w:i/>
          <w:sz w:val="28"/>
          <w:szCs w:val="28"/>
          <w:shd w:val="clear" w:color="auto" w:fill="FFFFFF"/>
        </w:rPr>
        <w:t>Максимальное количество баллов за задание – 30 баллов.</w:t>
      </w:r>
    </w:p>
    <w:p w:rsidR="004F3950" w:rsidRPr="005C6700" w:rsidRDefault="004F3950" w:rsidP="00F35055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</w:p>
    <w:p w:rsidR="004F3950" w:rsidRPr="004F3950" w:rsidRDefault="004F3950" w:rsidP="00F35055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5C6700">
        <w:rPr>
          <w:b/>
          <w:sz w:val="28"/>
          <w:szCs w:val="28"/>
          <w:shd w:val="clear" w:color="auto" w:fill="FFFFFF"/>
        </w:rPr>
        <w:t xml:space="preserve">Максимальный балл за оба задания </w:t>
      </w:r>
      <w:r w:rsidR="004F7DBF">
        <w:rPr>
          <w:b/>
          <w:sz w:val="28"/>
          <w:szCs w:val="28"/>
          <w:shd w:val="clear" w:color="auto" w:fill="FFFFFF"/>
        </w:rPr>
        <w:t>–</w:t>
      </w:r>
      <w:r w:rsidRPr="005C6700">
        <w:rPr>
          <w:b/>
          <w:sz w:val="28"/>
          <w:szCs w:val="28"/>
          <w:shd w:val="clear" w:color="auto" w:fill="FFFFFF"/>
        </w:rPr>
        <w:t xml:space="preserve"> 100</w:t>
      </w:r>
      <w:r w:rsidR="004F7DBF">
        <w:rPr>
          <w:b/>
          <w:sz w:val="28"/>
          <w:szCs w:val="28"/>
          <w:shd w:val="clear" w:color="auto" w:fill="FFFFFF"/>
        </w:rPr>
        <w:t>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1976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B97"/>
    <w:multiLevelType w:val="hybridMultilevel"/>
    <w:tmpl w:val="344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826"/>
    <w:rsid w:val="000003E3"/>
    <w:rsid w:val="000F15AC"/>
    <w:rsid w:val="002D1270"/>
    <w:rsid w:val="004454E0"/>
    <w:rsid w:val="004C3B90"/>
    <w:rsid w:val="004F3950"/>
    <w:rsid w:val="004F7DBF"/>
    <w:rsid w:val="005C6700"/>
    <w:rsid w:val="00746F51"/>
    <w:rsid w:val="008619BE"/>
    <w:rsid w:val="009A236B"/>
    <w:rsid w:val="00A10826"/>
    <w:rsid w:val="00AF2E52"/>
    <w:rsid w:val="00B67934"/>
    <w:rsid w:val="00C23CEB"/>
    <w:rsid w:val="00D67CB7"/>
    <w:rsid w:val="00E06B75"/>
    <w:rsid w:val="00E141CE"/>
    <w:rsid w:val="00EB42A2"/>
    <w:rsid w:val="00F31976"/>
    <w:rsid w:val="00F3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1976"/>
  </w:style>
  <w:style w:type="paragraph" w:styleId="HTML">
    <w:name w:val="HTML Preformatted"/>
    <w:basedOn w:val="a"/>
    <w:link w:val="HTML0"/>
    <w:uiPriority w:val="99"/>
    <w:unhideWhenUsed/>
    <w:rsid w:val="00F3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19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03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05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nmo5</cp:lastModifiedBy>
  <cp:revision>4</cp:revision>
  <dcterms:created xsi:type="dcterms:W3CDTF">2020-10-06T18:07:00Z</dcterms:created>
  <dcterms:modified xsi:type="dcterms:W3CDTF">2020-11-03T08:23:00Z</dcterms:modified>
</cp:coreProperties>
</file>