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E1F" w:rsidRDefault="00280E1F" w:rsidP="00280E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МУНИЦИПАЛЬНЫЙ ЭТАП </w:t>
      </w:r>
    </w:p>
    <w:p w:rsidR="00280E1F" w:rsidRDefault="00280E1F" w:rsidP="00280E1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ВСЕРОССИЙСКОЙ ОЛИМПИАДЫ ШКОЛЬНИКОВ</w:t>
      </w:r>
    </w:p>
    <w:p w:rsidR="00280E1F" w:rsidRDefault="00280E1F" w:rsidP="00280E1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ПО БИОЛОГИИ</w:t>
      </w:r>
    </w:p>
    <w:p w:rsidR="00280E1F" w:rsidRDefault="00280E1F" w:rsidP="00280E1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2018/2019 уч. г.</w:t>
      </w:r>
    </w:p>
    <w:p w:rsidR="00F33347" w:rsidRPr="00F33347" w:rsidRDefault="00F33347" w:rsidP="00F33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47">
        <w:rPr>
          <w:rFonts w:ascii="Times New Roman" w:hAnsi="Times New Roman" w:cs="Times New Roman"/>
          <w:b/>
          <w:sz w:val="28"/>
          <w:szCs w:val="28"/>
        </w:rPr>
        <w:t>10 класс (</w:t>
      </w:r>
      <w:proofErr w:type="spellStart"/>
      <w:r w:rsidRPr="00F33347">
        <w:rPr>
          <w:rFonts w:ascii="Times New Roman" w:hAnsi="Times New Roman" w:cs="Times New Roman"/>
          <w:b/>
          <w:sz w:val="28"/>
          <w:szCs w:val="28"/>
        </w:rPr>
        <w:t>max</w:t>
      </w:r>
      <w:proofErr w:type="spellEnd"/>
      <w:r w:rsidRPr="00F3334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B0B90">
        <w:rPr>
          <w:rFonts w:ascii="Times New Roman" w:hAnsi="Times New Roman" w:cs="Times New Roman"/>
          <w:b/>
          <w:sz w:val="28"/>
          <w:szCs w:val="28"/>
        </w:rPr>
        <w:t>92</w:t>
      </w:r>
      <w:r w:rsidRPr="00F33347">
        <w:rPr>
          <w:rFonts w:ascii="Times New Roman" w:hAnsi="Times New Roman" w:cs="Times New Roman"/>
          <w:b/>
          <w:sz w:val="28"/>
          <w:szCs w:val="28"/>
        </w:rPr>
        <w:t xml:space="preserve"> бал</w:t>
      </w:r>
      <w:r w:rsidR="00AB0B90">
        <w:rPr>
          <w:rFonts w:ascii="Times New Roman" w:hAnsi="Times New Roman" w:cs="Times New Roman"/>
          <w:b/>
          <w:sz w:val="28"/>
          <w:szCs w:val="28"/>
        </w:rPr>
        <w:t>ла</w:t>
      </w:r>
      <w:r w:rsidRPr="00F33347">
        <w:rPr>
          <w:rFonts w:ascii="Times New Roman" w:hAnsi="Times New Roman" w:cs="Times New Roman"/>
          <w:b/>
          <w:sz w:val="28"/>
          <w:szCs w:val="28"/>
        </w:rPr>
        <w:t>)</w:t>
      </w:r>
    </w:p>
    <w:p w:rsidR="00F33347" w:rsidRPr="00F33347" w:rsidRDefault="00F33347" w:rsidP="00F3334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Часть 1.</w:t>
      </w:r>
      <w:r w:rsidR="002C2E18" w:rsidRPr="00F33347">
        <w:rPr>
          <w:rFonts w:ascii="Times New Roman" w:hAnsi="Times New Roman" w:cs="Times New Roman"/>
          <w:sz w:val="28"/>
          <w:szCs w:val="28"/>
        </w:rPr>
        <w:t xml:space="preserve"> Вам предлагаются тестовые задания, требующие выбора только одного ответа из четырех возможных. Максимальное количество баллов, которое можно набрать – </w:t>
      </w:r>
      <w:r w:rsidR="00EB4586" w:rsidRPr="00F33347">
        <w:rPr>
          <w:rFonts w:ascii="Times New Roman" w:hAnsi="Times New Roman" w:cs="Times New Roman"/>
          <w:sz w:val="28"/>
          <w:szCs w:val="28"/>
        </w:rPr>
        <w:t>5</w:t>
      </w:r>
      <w:r w:rsidR="002C2E18" w:rsidRPr="00F33347">
        <w:rPr>
          <w:rFonts w:ascii="Times New Roman" w:hAnsi="Times New Roman" w:cs="Times New Roman"/>
          <w:sz w:val="28"/>
          <w:szCs w:val="28"/>
        </w:rPr>
        <w:t xml:space="preserve">0 (по 1 баллу за каждое тестовое задание). Индекс ответа, который Вы считаете наиболее полным и правильным, укажите </w:t>
      </w:r>
      <w:r w:rsidR="00280E1F">
        <w:rPr>
          <w:rFonts w:ascii="Times New Roman" w:hAnsi="Times New Roman" w:cs="Times New Roman"/>
          <w:sz w:val="28"/>
          <w:szCs w:val="28"/>
        </w:rPr>
        <w:t>на своих листах</w:t>
      </w:r>
      <w:r w:rsidR="002C2E18" w:rsidRPr="00F33347">
        <w:rPr>
          <w:rFonts w:ascii="Times New Roman" w:hAnsi="Times New Roman" w:cs="Times New Roman"/>
          <w:sz w:val="28"/>
          <w:szCs w:val="28"/>
        </w:rPr>
        <w:t>.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1.Зоохория –</w:t>
      </w:r>
      <w:r w:rsid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это: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распространение плодов и семян растений посредством животных;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б) заразное заболевание животных;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наука о распространении животных на Земле; 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г) использование животных для «биологической борьбы»</w:t>
      </w:r>
      <w:r w:rsid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с вредителями.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2.Прививку</w:t>
      </w:r>
      <w:r w:rsidR="00A609C1"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используют для размножения растений в связи с тем, что: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а) это быстрый способ размножения;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б) сохраняется желаемый набор генетических признаков;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в) от одного растения можно получить больше прививочного материала, чем семян;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г) в результате получают крепкие и здоровые растения.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3.Часть ананаса, употребляемая в пищу, представляет собой:</w:t>
      </w:r>
    </w:p>
    <w:p w:rsidR="00F33347" w:rsidRDefault="00F33347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F33347" w:rsidSect="00280E1F">
          <w:footerReference w:type="default" r:id="rId8"/>
          <w:pgSz w:w="11906" w:h="16838"/>
          <w:pgMar w:top="568" w:right="850" w:bottom="1134" w:left="851" w:header="708" w:footer="708" w:gutter="0"/>
          <w:cols w:space="708"/>
          <w:docGrid w:linePitch="360"/>
        </w:sectPr>
      </w:pP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а) разросшуюся часть стебля;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б) стенки завязи;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в) простой плод;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г) соплодие.</w:t>
      </w:r>
    </w:p>
    <w:p w:rsidR="00F33347" w:rsidRDefault="00F33347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F33347" w:rsidSect="00280E1F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4.У земляники</w:t>
      </w:r>
      <w:r w:rsidR="006C7F0B"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побег:</w:t>
      </w:r>
    </w:p>
    <w:p w:rsidR="00F33347" w:rsidRDefault="00F33347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F33347" w:rsidSect="00280E1F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а) лазающий;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б) ползучий;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вьющийся; 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г) лежачий.</w:t>
      </w:r>
    </w:p>
    <w:p w:rsidR="00F33347" w:rsidRDefault="00F33347" w:rsidP="00F333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F33347" w:rsidSect="00280E1F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835"/>
      </w:tblGrid>
      <w:tr w:rsidR="009A1AE1" w:rsidRPr="00F33347" w:rsidTr="005E6DAD">
        <w:tc>
          <w:tcPr>
            <w:tcW w:w="7479" w:type="dxa"/>
          </w:tcPr>
          <w:p w:rsidR="009A1AE1" w:rsidRPr="00F33347" w:rsidRDefault="009A1AE1" w:rsidP="00F3334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3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В корзинке растения, изображенного на рисунке, цветки:</w:t>
            </w:r>
          </w:p>
          <w:p w:rsidR="009A1AE1" w:rsidRPr="00F33347" w:rsidRDefault="009A1AE1" w:rsidP="00F3334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3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а) язычковые; </w:t>
            </w:r>
          </w:p>
          <w:p w:rsidR="009A1AE1" w:rsidRPr="00F33347" w:rsidRDefault="009A1AE1" w:rsidP="00F3334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3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б) трубчатые;</w:t>
            </w:r>
          </w:p>
          <w:p w:rsidR="009A1AE1" w:rsidRPr="00F33347" w:rsidRDefault="009A1AE1" w:rsidP="00F3334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3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в) воронковидные;</w:t>
            </w:r>
          </w:p>
          <w:p w:rsidR="009A1AE1" w:rsidRPr="00F33347" w:rsidRDefault="009A1AE1" w:rsidP="00F3334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3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г) </w:t>
            </w:r>
            <w:proofErr w:type="spellStart"/>
            <w:r w:rsidRPr="00F333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ложноязычковые</w:t>
            </w:r>
            <w:proofErr w:type="spellEnd"/>
            <w:r w:rsidRPr="00F333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9A1AE1" w:rsidRPr="00F33347" w:rsidRDefault="009A1AE1" w:rsidP="00F3334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3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Сосуды ксилемы в период активного функционирования растения:</w:t>
            </w:r>
          </w:p>
          <w:p w:rsidR="009A1AE1" w:rsidRPr="00F33347" w:rsidRDefault="009A1AE1" w:rsidP="00F3334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3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а) живые, но их клеточные оболочки одревесневают;</w:t>
            </w:r>
          </w:p>
          <w:p w:rsidR="009A1AE1" w:rsidRPr="00F33347" w:rsidRDefault="009A1AE1" w:rsidP="00F3334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3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б) живые, но их ядро исчезает;</w:t>
            </w:r>
          </w:p>
          <w:p w:rsidR="009A1AE1" w:rsidRPr="00F33347" w:rsidRDefault="009A1AE1" w:rsidP="00F3334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3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в) живые, цитоплазма остается только около клеточной оболочки; </w:t>
            </w:r>
          </w:p>
          <w:p w:rsidR="009A1AE1" w:rsidRPr="00F33347" w:rsidRDefault="009A1AE1" w:rsidP="00F333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333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г) мертвые.</w:t>
            </w:r>
          </w:p>
        </w:tc>
        <w:tc>
          <w:tcPr>
            <w:tcW w:w="2835" w:type="dxa"/>
          </w:tcPr>
          <w:p w:rsidR="009A1AE1" w:rsidRPr="00F33347" w:rsidRDefault="009A1AE1" w:rsidP="00F33347">
            <w:pPr>
              <w:ind w:hanging="17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33347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569696" cy="2486025"/>
                  <wp:effectExtent l="19050" t="0" r="0" b="0"/>
                  <wp:docPr id="1" name="Рисунок 1" descr="http://artmaki.su/wp-content/uploads/2017/09/oduvanchik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tmaki.su/wp-content/uploads/2017/09/oduvanchik-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354" b="3707"/>
                          <a:stretch/>
                        </pic:blipFill>
                        <pic:spPr bwMode="auto">
                          <a:xfrm>
                            <a:off x="0" y="0"/>
                            <a:ext cx="1569442" cy="2485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1AE1" w:rsidRPr="00F33347" w:rsidRDefault="009A1AE1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>7. Примером отрицательного хемотаксиса является:</w:t>
      </w:r>
    </w:p>
    <w:p w:rsidR="009A1AE1" w:rsidRPr="00F33347" w:rsidRDefault="009A1AE1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>а) движение эвглены зеленой к источнику света;</w:t>
      </w:r>
    </w:p>
    <w:p w:rsidR="009A1AE1" w:rsidRPr="00F33347" w:rsidRDefault="009A1AE1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 xml:space="preserve">б) движение амебы протей от источника света; </w:t>
      </w:r>
    </w:p>
    <w:p w:rsidR="009A1AE1" w:rsidRPr="00F33347" w:rsidRDefault="009A1AE1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>в) движение инфузории-туфельки к</w:t>
      </w:r>
      <w:r w:rsidR="00F33347">
        <w:rPr>
          <w:b w:val="0"/>
          <w:color w:val="000000" w:themeColor="text1"/>
          <w:sz w:val="28"/>
          <w:szCs w:val="28"/>
        </w:rPr>
        <w:t xml:space="preserve"> </w:t>
      </w:r>
      <w:r w:rsidRPr="00F33347">
        <w:rPr>
          <w:b w:val="0"/>
          <w:color w:val="000000" w:themeColor="text1"/>
          <w:sz w:val="28"/>
          <w:szCs w:val="28"/>
        </w:rPr>
        <w:t>бактериям;</w:t>
      </w:r>
    </w:p>
    <w:p w:rsidR="009A1AE1" w:rsidRPr="00F33347" w:rsidRDefault="009A1AE1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>г) движение инфузории-туфельки от кристаллика соли.</w:t>
      </w:r>
    </w:p>
    <w:p w:rsidR="009A1AE1" w:rsidRPr="00F33347" w:rsidRDefault="009A1AE1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 xml:space="preserve">8. </w:t>
      </w:r>
      <w:proofErr w:type="spellStart"/>
      <w:r w:rsidRPr="00F33347">
        <w:rPr>
          <w:b w:val="0"/>
          <w:color w:val="000000" w:themeColor="text1"/>
          <w:sz w:val="28"/>
          <w:szCs w:val="28"/>
        </w:rPr>
        <w:t>Плазмиды</w:t>
      </w:r>
      <w:proofErr w:type="spellEnd"/>
      <w:r w:rsidRPr="00F33347">
        <w:rPr>
          <w:b w:val="0"/>
          <w:color w:val="000000" w:themeColor="text1"/>
          <w:sz w:val="28"/>
          <w:szCs w:val="28"/>
        </w:rPr>
        <w:t xml:space="preserve"> бактерий – это:</w:t>
      </w:r>
    </w:p>
    <w:p w:rsidR="00F33347" w:rsidRDefault="00F33347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  <w:sectPr w:rsidR="00F33347" w:rsidSect="00280E1F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9A1AE1" w:rsidRPr="00F33347" w:rsidRDefault="009A1AE1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>а) фрагменты ДНК;</w:t>
      </w:r>
    </w:p>
    <w:p w:rsidR="009A1AE1" w:rsidRPr="00F33347" w:rsidRDefault="009A1AE1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>б) выросты мембраны;</w:t>
      </w:r>
    </w:p>
    <w:p w:rsidR="009A1AE1" w:rsidRPr="00F33347" w:rsidRDefault="009A1AE1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>в) органоиды;</w:t>
      </w:r>
    </w:p>
    <w:p w:rsidR="009A1AE1" w:rsidRPr="00F33347" w:rsidRDefault="009A1AE1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>г) споры.</w:t>
      </w:r>
    </w:p>
    <w:p w:rsidR="00F33347" w:rsidRDefault="00F33347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  <w:sectPr w:rsidR="00F33347" w:rsidSect="00280E1F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9A1AE1" w:rsidRPr="00F33347" w:rsidRDefault="009A1AE1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</w:p>
    <w:p w:rsidR="009A1AE1" w:rsidRPr="00F33347" w:rsidRDefault="009A1AE1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lastRenderedPageBreak/>
        <w:t>9.Частота пульсации сократительных вакуолей одноклеточных определяется:</w:t>
      </w:r>
    </w:p>
    <w:p w:rsidR="00F33347" w:rsidRDefault="00F33347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  <w:sectPr w:rsidR="00F33347" w:rsidSect="00280E1F">
          <w:type w:val="continuous"/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:rsidR="009A1AE1" w:rsidRPr="00F33347" w:rsidRDefault="009A1AE1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 xml:space="preserve">а) способом питания; </w:t>
      </w:r>
    </w:p>
    <w:p w:rsidR="009A1AE1" w:rsidRPr="00F33347" w:rsidRDefault="009A1AE1" w:rsidP="00817FCE">
      <w:pPr>
        <w:pStyle w:val="5"/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 xml:space="preserve">б) концентрацией солей в окружающей среде; </w:t>
      </w:r>
    </w:p>
    <w:p w:rsidR="009A1AE1" w:rsidRPr="00F33347" w:rsidRDefault="009A1AE1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 xml:space="preserve">в) количеством непереваренных остатков в клетке; </w:t>
      </w:r>
    </w:p>
    <w:p w:rsidR="009A1AE1" w:rsidRPr="00F33347" w:rsidRDefault="009A1AE1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>г) временем суток.</w:t>
      </w:r>
    </w:p>
    <w:p w:rsidR="00F33347" w:rsidRDefault="00F33347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  <w:sectPr w:rsidR="00F33347" w:rsidSect="00280E1F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9A1AE1" w:rsidRPr="00F33347" w:rsidRDefault="009A1AE1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 xml:space="preserve">10. </w:t>
      </w:r>
      <w:proofErr w:type="spellStart"/>
      <w:r w:rsidRPr="00F33347">
        <w:rPr>
          <w:b w:val="0"/>
          <w:color w:val="000000" w:themeColor="text1"/>
          <w:sz w:val="28"/>
          <w:szCs w:val="28"/>
        </w:rPr>
        <w:t>Хемосинтетики</w:t>
      </w:r>
      <w:proofErr w:type="spellEnd"/>
      <w:r w:rsidRPr="00F33347">
        <w:rPr>
          <w:b w:val="0"/>
          <w:color w:val="000000" w:themeColor="text1"/>
          <w:sz w:val="28"/>
          <w:szCs w:val="28"/>
        </w:rPr>
        <w:t xml:space="preserve"> – это:</w:t>
      </w:r>
    </w:p>
    <w:p w:rsidR="00F33347" w:rsidRDefault="00F33347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  <w:sectPr w:rsidR="00F33347" w:rsidSect="00280E1F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9A1AE1" w:rsidRPr="00F33347" w:rsidRDefault="009A1AE1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>а) сапрофиты;</w:t>
      </w:r>
    </w:p>
    <w:p w:rsidR="009A1AE1" w:rsidRPr="00F33347" w:rsidRDefault="009A1AE1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 xml:space="preserve">б) </w:t>
      </w:r>
      <w:proofErr w:type="spellStart"/>
      <w:r w:rsidRPr="00F33347">
        <w:rPr>
          <w:b w:val="0"/>
          <w:color w:val="000000" w:themeColor="text1"/>
          <w:sz w:val="28"/>
          <w:szCs w:val="28"/>
        </w:rPr>
        <w:t>фототрофы</w:t>
      </w:r>
      <w:proofErr w:type="spellEnd"/>
      <w:r w:rsidRPr="00F33347">
        <w:rPr>
          <w:b w:val="0"/>
          <w:color w:val="000000" w:themeColor="text1"/>
          <w:sz w:val="28"/>
          <w:szCs w:val="28"/>
        </w:rPr>
        <w:t>;</w:t>
      </w:r>
    </w:p>
    <w:p w:rsidR="009A1AE1" w:rsidRPr="00F33347" w:rsidRDefault="009A1AE1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>в) автотрофы;</w:t>
      </w:r>
    </w:p>
    <w:p w:rsidR="009A1AE1" w:rsidRPr="00F33347" w:rsidRDefault="009A1AE1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>г) симбионты.</w:t>
      </w:r>
    </w:p>
    <w:p w:rsidR="00F33347" w:rsidRDefault="00F33347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  <w:sectPr w:rsidR="00F33347" w:rsidSect="00280E1F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9A1AE1" w:rsidRPr="00F33347" w:rsidRDefault="009A1AE1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>11. В жизненном цикле спорофит преобладает у:</w:t>
      </w:r>
    </w:p>
    <w:p w:rsidR="00F33347" w:rsidRDefault="00F33347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  <w:sectPr w:rsidR="00F33347" w:rsidSect="00280E1F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9A1AE1" w:rsidRPr="00F33347" w:rsidRDefault="009A1AE1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>а) спирогиры;</w:t>
      </w:r>
    </w:p>
    <w:p w:rsidR="009A1AE1" w:rsidRPr="00F33347" w:rsidRDefault="009A1AE1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>б) сфагнума;</w:t>
      </w:r>
    </w:p>
    <w:p w:rsidR="009A1AE1" w:rsidRPr="00F33347" w:rsidRDefault="009A1AE1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>в) ламинарии;</w:t>
      </w:r>
    </w:p>
    <w:p w:rsidR="009A1AE1" w:rsidRPr="00F33347" w:rsidRDefault="009A1AE1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>г) маршанции.</w:t>
      </w:r>
    </w:p>
    <w:p w:rsidR="00F33347" w:rsidRDefault="00F33347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  <w:sectPr w:rsidR="00F33347" w:rsidSect="00280E1F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9A1AE1" w:rsidRPr="00F33347" w:rsidRDefault="009A1AE1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>12. Женским гаметофитом у покрытосеменных растений является:</w:t>
      </w:r>
    </w:p>
    <w:p w:rsidR="00F33347" w:rsidRDefault="00F33347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  <w:sectPr w:rsidR="00F33347" w:rsidSect="00280E1F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9A1AE1" w:rsidRPr="00F33347" w:rsidRDefault="009A1AE1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>а) семяпочка;</w:t>
      </w:r>
    </w:p>
    <w:p w:rsidR="009A1AE1" w:rsidRPr="00F33347" w:rsidRDefault="009A1AE1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>б) пестик;</w:t>
      </w:r>
    </w:p>
    <w:p w:rsidR="009A1AE1" w:rsidRPr="00F33347" w:rsidRDefault="009A1AE1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>в) пыльцевая трубка;</w:t>
      </w:r>
    </w:p>
    <w:p w:rsidR="009A1AE1" w:rsidRPr="00F33347" w:rsidRDefault="009A1AE1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>г) зародышевый мешок.</w:t>
      </w:r>
    </w:p>
    <w:p w:rsidR="00F33347" w:rsidRDefault="00F33347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  <w:sectPr w:rsidR="00F33347" w:rsidSect="00280E1F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6C7F0B" w:rsidRPr="00F33347" w:rsidRDefault="006C7F0B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>13. Половое размножение неизвестно у следующего представителя простейших:</w:t>
      </w:r>
    </w:p>
    <w:p w:rsidR="00F33347" w:rsidRDefault="00F33347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  <w:sectPr w:rsidR="00F33347" w:rsidSect="00280E1F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6C7F0B" w:rsidRPr="00F33347" w:rsidRDefault="006C7F0B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>а) амеба-протей</w:t>
      </w:r>
      <w:r w:rsidR="00F33347">
        <w:rPr>
          <w:b w:val="0"/>
          <w:color w:val="000000" w:themeColor="text1"/>
          <w:sz w:val="28"/>
          <w:szCs w:val="28"/>
        </w:rPr>
        <w:t>;</w:t>
      </w:r>
    </w:p>
    <w:p w:rsidR="006C7F0B" w:rsidRPr="00F33347" w:rsidRDefault="006C7F0B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>б) малярийный плазмодий</w:t>
      </w:r>
      <w:r w:rsidR="00F33347">
        <w:rPr>
          <w:b w:val="0"/>
          <w:color w:val="000000" w:themeColor="text1"/>
          <w:sz w:val="28"/>
          <w:szCs w:val="28"/>
        </w:rPr>
        <w:t>;</w:t>
      </w:r>
    </w:p>
    <w:p w:rsidR="006C7F0B" w:rsidRPr="00F33347" w:rsidRDefault="006C7F0B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>в) инфузория-туфелька</w:t>
      </w:r>
      <w:r w:rsidR="00F33347">
        <w:rPr>
          <w:b w:val="0"/>
          <w:color w:val="000000" w:themeColor="text1"/>
          <w:sz w:val="28"/>
          <w:szCs w:val="28"/>
        </w:rPr>
        <w:t>;</w:t>
      </w:r>
    </w:p>
    <w:p w:rsidR="006C7F0B" w:rsidRPr="00F33347" w:rsidRDefault="006C7F0B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>г) инфузория-трубач</w:t>
      </w:r>
      <w:r w:rsidR="00F33347">
        <w:rPr>
          <w:b w:val="0"/>
          <w:color w:val="000000" w:themeColor="text1"/>
          <w:sz w:val="28"/>
          <w:szCs w:val="28"/>
        </w:rPr>
        <w:t>.</w:t>
      </w:r>
    </w:p>
    <w:p w:rsidR="00F33347" w:rsidRDefault="00F33347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  <w:sectPr w:rsidR="00F33347" w:rsidSect="00280E1F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6C7F0B" w:rsidRPr="00F33347" w:rsidRDefault="006C7F0B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>14. Сернокислый стронций может входить в состав скелета следующих простейших:</w:t>
      </w:r>
    </w:p>
    <w:p w:rsidR="00F33347" w:rsidRDefault="00F33347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  <w:sectPr w:rsidR="00F33347" w:rsidSect="00280E1F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6C7F0B" w:rsidRPr="00F33347" w:rsidRDefault="006C7F0B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>а) фораминиферы</w:t>
      </w:r>
      <w:r w:rsidR="00F33347">
        <w:rPr>
          <w:b w:val="0"/>
          <w:color w:val="000000" w:themeColor="text1"/>
          <w:sz w:val="28"/>
          <w:szCs w:val="28"/>
        </w:rPr>
        <w:t>;</w:t>
      </w:r>
    </w:p>
    <w:p w:rsidR="006C7F0B" w:rsidRPr="00F33347" w:rsidRDefault="006C7F0B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>б) радиолярии</w:t>
      </w:r>
      <w:r w:rsidR="00F33347">
        <w:rPr>
          <w:b w:val="0"/>
          <w:color w:val="000000" w:themeColor="text1"/>
          <w:sz w:val="28"/>
          <w:szCs w:val="28"/>
        </w:rPr>
        <w:t>;</w:t>
      </w:r>
    </w:p>
    <w:p w:rsidR="006C7F0B" w:rsidRPr="00F33347" w:rsidRDefault="006C7F0B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>в) солнечники</w:t>
      </w:r>
      <w:r w:rsidR="00F33347">
        <w:rPr>
          <w:b w:val="0"/>
          <w:color w:val="000000" w:themeColor="text1"/>
          <w:sz w:val="28"/>
          <w:szCs w:val="28"/>
        </w:rPr>
        <w:t>;</w:t>
      </w:r>
    </w:p>
    <w:p w:rsidR="006C7F0B" w:rsidRPr="00F33347" w:rsidRDefault="006C7F0B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>г) инфузории</w:t>
      </w:r>
      <w:r w:rsidR="00F33347">
        <w:rPr>
          <w:b w:val="0"/>
          <w:color w:val="000000" w:themeColor="text1"/>
          <w:sz w:val="28"/>
          <w:szCs w:val="28"/>
        </w:rPr>
        <w:t>.</w:t>
      </w:r>
    </w:p>
    <w:p w:rsidR="00F33347" w:rsidRDefault="00F33347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  <w:sectPr w:rsidR="00F33347" w:rsidSect="00280E1F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6C7F0B" w:rsidRPr="00F33347" w:rsidRDefault="006C7F0B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>15. Переносчик возбудителя лейшманиоза:</w:t>
      </w:r>
    </w:p>
    <w:p w:rsidR="00F33347" w:rsidRDefault="00F33347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  <w:sectPr w:rsidR="00F33347" w:rsidSect="00280E1F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6C7F0B" w:rsidRPr="00F33347" w:rsidRDefault="006C7F0B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>а) комнатная муха</w:t>
      </w:r>
      <w:r w:rsidR="00F33347">
        <w:rPr>
          <w:b w:val="0"/>
          <w:color w:val="000000" w:themeColor="text1"/>
          <w:sz w:val="28"/>
          <w:szCs w:val="28"/>
        </w:rPr>
        <w:t>;</w:t>
      </w:r>
    </w:p>
    <w:p w:rsidR="006C7F0B" w:rsidRPr="00F33347" w:rsidRDefault="006C7F0B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>б) слепень</w:t>
      </w:r>
      <w:r w:rsidR="00F33347">
        <w:rPr>
          <w:b w:val="0"/>
          <w:color w:val="000000" w:themeColor="text1"/>
          <w:sz w:val="28"/>
          <w:szCs w:val="28"/>
        </w:rPr>
        <w:t>;</w:t>
      </w:r>
    </w:p>
    <w:p w:rsidR="006C7F0B" w:rsidRPr="00F33347" w:rsidRDefault="006C7F0B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>в) муха цеце</w:t>
      </w:r>
      <w:r w:rsidR="00F33347">
        <w:rPr>
          <w:b w:val="0"/>
          <w:color w:val="000000" w:themeColor="text1"/>
          <w:sz w:val="28"/>
          <w:szCs w:val="28"/>
        </w:rPr>
        <w:t>;</w:t>
      </w:r>
    </w:p>
    <w:p w:rsidR="006C7F0B" w:rsidRPr="00F33347" w:rsidRDefault="006C7F0B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>г) москит</w:t>
      </w:r>
      <w:r w:rsidR="00F33347">
        <w:rPr>
          <w:b w:val="0"/>
          <w:color w:val="000000" w:themeColor="text1"/>
          <w:sz w:val="28"/>
          <w:szCs w:val="28"/>
        </w:rPr>
        <w:t>.</w:t>
      </w:r>
    </w:p>
    <w:p w:rsidR="00F33347" w:rsidRDefault="00F33347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  <w:sectPr w:rsidR="00F33347" w:rsidSect="00280E1F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6C7F0B" w:rsidRPr="00F33347" w:rsidRDefault="006C7F0B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>16. Одиночный коралл – это:</w:t>
      </w:r>
    </w:p>
    <w:p w:rsidR="00F33347" w:rsidRDefault="00F33347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  <w:sectPr w:rsidR="00F33347" w:rsidSect="00280E1F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6C7F0B" w:rsidRPr="00F33347" w:rsidRDefault="006C7F0B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>а) гидра</w:t>
      </w:r>
      <w:r w:rsidR="00F33347">
        <w:rPr>
          <w:b w:val="0"/>
          <w:color w:val="000000" w:themeColor="text1"/>
          <w:sz w:val="28"/>
          <w:szCs w:val="28"/>
        </w:rPr>
        <w:t>;</w:t>
      </w:r>
    </w:p>
    <w:p w:rsidR="006C7F0B" w:rsidRPr="00F33347" w:rsidRDefault="006C7F0B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>б) полип</w:t>
      </w:r>
      <w:r w:rsidR="00F33347">
        <w:rPr>
          <w:b w:val="0"/>
          <w:color w:val="000000" w:themeColor="text1"/>
          <w:sz w:val="28"/>
          <w:szCs w:val="28"/>
        </w:rPr>
        <w:t>;</w:t>
      </w:r>
    </w:p>
    <w:p w:rsidR="006C7F0B" w:rsidRPr="00F33347" w:rsidRDefault="006C7F0B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>в) актиния</w:t>
      </w:r>
      <w:r w:rsidR="00F33347">
        <w:rPr>
          <w:b w:val="0"/>
          <w:color w:val="000000" w:themeColor="text1"/>
          <w:sz w:val="28"/>
          <w:szCs w:val="28"/>
        </w:rPr>
        <w:t>;</w:t>
      </w:r>
    </w:p>
    <w:p w:rsidR="006C7F0B" w:rsidRPr="00F33347" w:rsidRDefault="006C7F0B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>г) медуза</w:t>
      </w:r>
      <w:r w:rsidR="00F33347">
        <w:rPr>
          <w:b w:val="0"/>
          <w:color w:val="000000" w:themeColor="text1"/>
          <w:sz w:val="28"/>
          <w:szCs w:val="28"/>
        </w:rPr>
        <w:t>.</w:t>
      </w:r>
    </w:p>
    <w:p w:rsidR="00F33347" w:rsidRDefault="00F33347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  <w:sectPr w:rsidR="00F33347" w:rsidSect="00280E1F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6C7F0B" w:rsidRPr="00F33347" w:rsidRDefault="006C7F0B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>17. Обыкновенный волосатик паразитирует в:</w:t>
      </w:r>
    </w:p>
    <w:p w:rsidR="006C7F0B" w:rsidRPr="00F33347" w:rsidRDefault="006C7F0B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>а) беспозвоночных (личинки)</w:t>
      </w:r>
      <w:r w:rsidR="00F33347">
        <w:rPr>
          <w:b w:val="0"/>
          <w:color w:val="000000" w:themeColor="text1"/>
          <w:sz w:val="28"/>
          <w:szCs w:val="28"/>
        </w:rPr>
        <w:t>;</w:t>
      </w:r>
    </w:p>
    <w:p w:rsidR="006C7F0B" w:rsidRPr="00F33347" w:rsidRDefault="006C7F0B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>б) беспозвоночных (личинки и взрослые черви)</w:t>
      </w:r>
      <w:r w:rsidR="00F33347">
        <w:rPr>
          <w:b w:val="0"/>
          <w:color w:val="000000" w:themeColor="text1"/>
          <w:sz w:val="28"/>
          <w:szCs w:val="28"/>
        </w:rPr>
        <w:t>;</w:t>
      </w:r>
    </w:p>
    <w:p w:rsidR="006C7F0B" w:rsidRPr="00F33347" w:rsidRDefault="006C7F0B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>в) позвоночных (личинки)</w:t>
      </w:r>
      <w:r w:rsidR="00F33347">
        <w:rPr>
          <w:b w:val="0"/>
          <w:color w:val="000000" w:themeColor="text1"/>
          <w:sz w:val="28"/>
          <w:szCs w:val="28"/>
        </w:rPr>
        <w:t>;</w:t>
      </w:r>
    </w:p>
    <w:p w:rsidR="006C7F0B" w:rsidRPr="00F33347" w:rsidRDefault="006C7F0B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>г) позвоночных (личинки и взрослые черви)</w:t>
      </w:r>
      <w:r w:rsidR="00F33347">
        <w:rPr>
          <w:b w:val="0"/>
          <w:color w:val="000000" w:themeColor="text1"/>
          <w:sz w:val="28"/>
          <w:szCs w:val="28"/>
        </w:rPr>
        <w:t>.</w:t>
      </w:r>
    </w:p>
    <w:p w:rsidR="006C7F0B" w:rsidRPr="00F33347" w:rsidRDefault="006C7F0B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 xml:space="preserve">18. Среди многоножек </w:t>
      </w:r>
      <w:proofErr w:type="spellStart"/>
      <w:r w:rsidRPr="00F33347">
        <w:rPr>
          <w:b w:val="0"/>
          <w:color w:val="000000" w:themeColor="text1"/>
          <w:sz w:val="28"/>
          <w:szCs w:val="28"/>
        </w:rPr>
        <w:t>детритофагом</w:t>
      </w:r>
      <w:proofErr w:type="spellEnd"/>
      <w:r w:rsidRPr="00F33347">
        <w:rPr>
          <w:b w:val="0"/>
          <w:color w:val="000000" w:themeColor="text1"/>
          <w:sz w:val="28"/>
          <w:szCs w:val="28"/>
        </w:rPr>
        <w:t xml:space="preserve"> является:</w:t>
      </w:r>
    </w:p>
    <w:p w:rsidR="00F33347" w:rsidRDefault="00F33347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  <w:sectPr w:rsidR="00F33347" w:rsidSect="00280E1F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6C7F0B" w:rsidRPr="00F33347" w:rsidRDefault="006C7F0B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 xml:space="preserve">а) </w:t>
      </w:r>
      <w:proofErr w:type="spellStart"/>
      <w:r w:rsidRPr="00F33347">
        <w:rPr>
          <w:b w:val="0"/>
          <w:color w:val="000000" w:themeColor="text1"/>
          <w:sz w:val="28"/>
          <w:szCs w:val="28"/>
        </w:rPr>
        <w:t>кивсяк</w:t>
      </w:r>
      <w:proofErr w:type="spellEnd"/>
      <w:r w:rsidR="00F33347">
        <w:rPr>
          <w:b w:val="0"/>
          <w:color w:val="000000" w:themeColor="text1"/>
          <w:sz w:val="28"/>
          <w:szCs w:val="28"/>
        </w:rPr>
        <w:t>;</w:t>
      </w:r>
    </w:p>
    <w:p w:rsidR="006C7F0B" w:rsidRPr="00F33347" w:rsidRDefault="006C7F0B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>б) костянка</w:t>
      </w:r>
      <w:r w:rsidR="00F33347">
        <w:rPr>
          <w:b w:val="0"/>
          <w:color w:val="000000" w:themeColor="text1"/>
          <w:sz w:val="28"/>
          <w:szCs w:val="28"/>
        </w:rPr>
        <w:t>;</w:t>
      </w:r>
    </w:p>
    <w:p w:rsidR="006C7F0B" w:rsidRPr="00F33347" w:rsidRDefault="006C7F0B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 xml:space="preserve">в) </w:t>
      </w:r>
      <w:proofErr w:type="spellStart"/>
      <w:r w:rsidRPr="00F33347">
        <w:rPr>
          <w:b w:val="0"/>
          <w:color w:val="000000" w:themeColor="text1"/>
          <w:sz w:val="28"/>
          <w:szCs w:val="28"/>
        </w:rPr>
        <w:t>геофил</w:t>
      </w:r>
      <w:proofErr w:type="spellEnd"/>
      <w:r w:rsidR="00F33347">
        <w:rPr>
          <w:b w:val="0"/>
          <w:color w:val="000000" w:themeColor="text1"/>
          <w:sz w:val="28"/>
          <w:szCs w:val="28"/>
        </w:rPr>
        <w:t>;</w:t>
      </w:r>
    </w:p>
    <w:p w:rsidR="006C7F0B" w:rsidRPr="00F33347" w:rsidRDefault="006C7F0B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>г) сколопендра</w:t>
      </w:r>
      <w:r w:rsidR="00F33347">
        <w:rPr>
          <w:b w:val="0"/>
          <w:color w:val="000000" w:themeColor="text1"/>
          <w:sz w:val="28"/>
          <w:szCs w:val="28"/>
        </w:rPr>
        <w:t>.</w:t>
      </w:r>
    </w:p>
    <w:p w:rsidR="00F33347" w:rsidRDefault="00F33347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  <w:sectPr w:rsidR="00F33347" w:rsidSect="00280E1F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6C7F0B" w:rsidRPr="00F33347" w:rsidRDefault="006C7F0B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>19. Брюхоногие моллюски, способные питаться древесиной:</w:t>
      </w:r>
    </w:p>
    <w:p w:rsidR="00F33347" w:rsidRDefault="00F33347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  <w:sectPr w:rsidR="00F33347" w:rsidSect="00280E1F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6C7F0B" w:rsidRPr="00F33347" w:rsidRDefault="006C7F0B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>а) морской финик</w:t>
      </w:r>
      <w:r w:rsidR="00F33347">
        <w:rPr>
          <w:b w:val="0"/>
          <w:color w:val="000000" w:themeColor="text1"/>
          <w:sz w:val="28"/>
          <w:szCs w:val="28"/>
        </w:rPr>
        <w:t>;</w:t>
      </w:r>
    </w:p>
    <w:p w:rsidR="006C7F0B" w:rsidRPr="00F33347" w:rsidRDefault="006C7F0B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>б) морское сверло</w:t>
      </w:r>
      <w:r w:rsidR="00F33347">
        <w:rPr>
          <w:b w:val="0"/>
          <w:color w:val="000000" w:themeColor="text1"/>
          <w:sz w:val="28"/>
          <w:szCs w:val="28"/>
        </w:rPr>
        <w:t>;</w:t>
      </w:r>
    </w:p>
    <w:p w:rsidR="006C7F0B" w:rsidRPr="00F33347" w:rsidRDefault="006C7F0B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 xml:space="preserve">в) </w:t>
      </w:r>
      <w:proofErr w:type="spellStart"/>
      <w:r w:rsidRPr="00F33347">
        <w:rPr>
          <w:b w:val="0"/>
          <w:color w:val="000000" w:themeColor="text1"/>
          <w:sz w:val="28"/>
          <w:szCs w:val="28"/>
        </w:rPr>
        <w:t>ксилофаг</w:t>
      </w:r>
      <w:proofErr w:type="spellEnd"/>
      <w:r w:rsidR="00F33347">
        <w:rPr>
          <w:b w:val="0"/>
          <w:color w:val="000000" w:themeColor="text1"/>
          <w:sz w:val="28"/>
          <w:szCs w:val="28"/>
        </w:rPr>
        <w:t>;</w:t>
      </w:r>
    </w:p>
    <w:p w:rsidR="006C7F0B" w:rsidRPr="00F33347" w:rsidRDefault="006C7F0B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>г) корабельный червь</w:t>
      </w:r>
      <w:r w:rsidR="00F33347">
        <w:rPr>
          <w:b w:val="0"/>
          <w:color w:val="000000" w:themeColor="text1"/>
          <w:sz w:val="28"/>
          <w:szCs w:val="28"/>
        </w:rPr>
        <w:t>.</w:t>
      </w:r>
    </w:p>
    <w:p w:rsidR="00F33347" w:rsidRDefault="00F33347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  <w:sectPr w:rsidR="00F33347" w:rsidSect="00280E1F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6C7F0B" w:rsidRPr="00F33347" w:rsidRDefault="006C7F0B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>20. Вставьте пропущенное название животного в знаменитой фразе «Если бы Создатель действительно щедро наделил свое лучшее создание собственным обликом, креационист, несомненно, сделал бы вывод, что Бог похож на …»</w:t>
      </w:r>
    </w:p>
    <w:p w:rsidR="00F33347" w:rsidRDefault="00F33347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  <w:sectPr w:rsidR="00F33347" w:rsidSect="00280E1F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6C7F0B" w:rsidRPr="00F33347" w:rsidRDefault="006C7F0B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>а) дельфина</w:t>
      </w:r>
      <w:r w:rsidR="00F33347">
        <w:rPr>
          <w:b w:val="0"/>
          <w:color w:val="000000" w:themeColor="text1"/>
          <w:sz w:val="28"/>
          <w:szCs w:val="28"/>
        </w:rPr>
        <w:t>;</w:t>
      </w:r>
    </w:p>
    <w:p w:rsidR="006C7F0B" w:rsidRPr="00F33347" w:rsidRDefault="006C7F0B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>б) кальмара</w:t>
      </w:r>
      <w:r w:rsidR="00F33347">
        <w:rPr>
          <w:b w:val="0"/>
          <w:color w:val="000000" w:themeColor="text1"/>
          <w:sz w:val="28"/>
          <w:szCs w:val="28"/>
        </w:rPr>
        <w:t>;</w:t>
      </w:r>
    </w:p>
    <w:p w:rsidR="006C7F0B" w:rsidRPr="00F33347" w:rsidRDefault="006C7F0B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>в) льва</w:t>
      </w:r>
      <w:r w:rsidR="00F33347">
        <w:rPr>
          <w:b w:val="0"/>
          <w:color w:val="000000" w:themeColor="text1"/>
          <w:sz w:val="28"/>
          <w:szCs w:val="28"/>
        </w:rPr>
        <w:t>;</w:t>
      </w:r>
    </w:p>
    <w:p w:rsidR="006C7F0B" w:rsidRPr="00F33347" w:rsidRDefault="006C7F0B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>г) лебедя</w:t>
      </w:r>
      <w:r w:rsidR="00F33347">
        <w:rPr>
          <w:b w:val="0"/>
          <w:color w:val="000000" w:themeColor="text1"/>
          <w:sz w:val="28"/>
          <w:szCs w:val="28"/>
        </w:rPr>
        <w:t>.</w:t>
      </w:r>
    </w:p>
    <w:p w:rsidR="00F33347" w:rsidRDefault="00F33347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  <w:sectPr w:rsidR="00F33347" w:rsidSect="00280E1F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6C7F0B" w:rsidRPr="00F33347" w:rsidRDefault="006C7F0B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>21. Брюхоногий моллюск:</w:t>
      </w:r>
    </w:p>
    <w:p w:rsidR="00F33347" w:rsidRDefault="00F33347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  <w:sectPr w:rsidR="00F33347" w:rsidSect="00280E1F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6C7F0B" w:rsidRPr="00F33347" w:rsidRDefault="006C7F0B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>а) морской заяц</w:t>
      </w:r>
      <w:r w:rsidR="00F33347">
        <w:rPr>
          <w:b w:val="0"/>
          <w:color w:val="000000" w:themeColor="text1"/>
          <w:sz w:val="28"/>
          <w:szCs w:val="28"/>
        </w:rPr>
        <w:t>;</w:t>
      </w:r>
    </w:p>
    <w:p w:rsidR="006C7F0B" w:rsidRPr="00F33347" w:rsidRDefault="006C7F0B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>б) морской волк</w:t>
      </w:r>
      <w:r w:rsidR="00F33347">
        <w:rPr>
          <w:b w:val="0"/>
          <w:color w:val="000000" w:themeColor="text1"/>
          <w:sz w:val="28"/>
          <w:szCs w:val="28"/>
        </w:rPr>
        <w:t>;</w:t>
      </w:r>
    </w:p>
    <w:p w:rsidR="006C7F0B" w:rsidRPr="00F33347" w:rsidRDefault="006C7F0B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>в) морской медведь</w:t>
      </w:r>
      <w:r w:rsidR="00F33347">
        <w:rPr>
          <w:b w:val="0"/>
          <w:color w:val="000000" w:themeColor="text1"/>
          <w:sz w:val="28"/>
          <w:szCs w:val="28"/>
        </w:rPr>
        <w:t>;</w:t>
      </w:r>
    </w:p>
    <w:p w:rsidR="006C7F0B" w:rsidRPr="00F33347" w:rsidRDefault="006C7F0B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>г) морская лисица</w:t>
      </w:r>
      <w:r w:rsidR="00F33347">
        <w:rPr>
          <w:b w:val="0"/>
          <w:color w:val="000000" w:themeColor="text1"/>
          <w:sz w:val="28"/>
          <w:szCs w:val="28"/>
        </w:rPr>
        <w:t>.</w:t>
      </w:r>
    </w:p>
    <w:p w:rsidR="00F33347" w:rsidRDefault="00F33347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  <w:sectPr w:rsidR="00F33347" w:rsidSect="00280E1F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6C7F0B" w:rsidRPr="00F33347" w:rsidRDefault="006C7F0B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 xml:space="preserve">22. </w:t>
      </w:r>
      <w:proofErr w:type="spellStart"/>
      <w:r w:rsidRPr="00F33347">
        <w:rPr>
          <w:b w:val="0"/>
          <w:color w:val="000000" w:themeColor="text1"/>
          <w:sz w:val="28"/>
          <w:szCs w:val="28"/>
        </w:rPr>
        <w:t>Козелок</w:t>
      </w:r>
      <w:proofErr w:type="spellEnd"/>
      <w:r w:rsidRPr="00F33347">
        <w:rPr>
          <w:b w:val="0"/>
          <w:color w:val="000000" w:themeColor="text1"/>
          <w:sz w:val="28"/>
          <w:szCs w:val="28"/>
        </w:rPr>
        <w:t xml:space="preserve"> – это:</w:t>
      </w:r>
    </w:p>
    <w:p w:rsidR="006C7F0B" w:rsidRPr="00F33347" w:rsidRDefault="006C7F0B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>а) детеныш козы</w:t>
      </w:r>
      <w:r w:rsidR="00F33347">
        <w:rPr>
          <w:b w:val="0"/>
          <w:color w:val="000000" w:themeColor="text1"/>
          <w:sz w:val="28"/>
          <w:szCs w:val="28"/>
        </w:rPr>
        <w:t>;</w:t>
      </w:r>
    </w:p>
    <w:p w:rsidR="006C7F0B" w:rsidRPr="00F33347" w:rsidRDefault="006C7F0B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>б) род полорогих млекопитающих</w:t>
      </w:r>
      <w:r w:rsidR="00F33347">
        <w:rPr>
          <w:b w:val="0"/>
          <w:color w:val="000000" w:themeColor="text1"/>
          <w:sz w:val="28"/>
          <w:szCs w:val="28"/>
        </w:rPr>
        <w:t>;</w:t>
      </w:r>
    </w:p>
    <w:p w:rsidR="006C7F0B" w:rsidRPr="00F33347" w:rsidRDefault="006C7F0B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lastRenderedPageBreak/>
        <w:t xml:space="preserve">в) вырост наружной слуховой раковины </w:t>
      </w:r>
      <w:r w:rsidR="00817FCE">
        <w:rPr>
          <w:b w:val="0"/>
          <w:color w:val="000000" w:themeColor="text1"/>
          <w:sz w:val="28"/>
          <w:szCs w:val="28"/>
        </w:rPr>
        <w:t>некоторых млекопитающих</w:t>
      </w:r>
      <w:r w:rsidR="00F33347">
        <w:rPr>
          <w:b w:val="0"/>
          <w:color w:val="000000" w:themeColor="text1"/>
          <w:sz w:val="28"/>
          <w:szCs w:val="28"/>
        </w:rPr>
        <w:t>;</w:t>
      </w:r>
    </w:p>
    <w:p w:rsidR="006C7F0B" w:rsidRPr="00F33347" w:rsidRDefault="006C7F0B" w:rsidP="00F33347">
      <w:pPr>
        <w:pStyle w:val="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3347">
        <w:rPr>
          <w:b w:val="0"/>
          <w:color w:val="000000" w:themeColor="text1"/>
          <w:sz w:val="28"/>
          <w:szCs w:val="28"/>
        </w:rPr>
        <w:t>г) вырост летательной перепонки рукокрылых</w:t>
      </w:r>
      <w:r w:rsidR="00F33347">
        <w:rPr>
          <w:b w:val="0"/>
          <w:color w:val="000000" w:themeColor="text1"/>
          <w:sz w:val="28"/>
          <w:szCs w:val="28"/>
        </w:rPr>
        <w:t>.</w:t>
      </w:r>
    </w:p>
    <w:p w:rsidR="006C7F0B" w:rsidRPr="00F33347" w:rsidRDefault="006C7F0B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23. Наибольшей длины тела среди червей достигает:</w:t>
      </w:r>
    </w:p>
    <w:p w:rsidR="00F33347" w:rsidRDefault="00F33347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F33347" w:rsidSect="00280E1F">
          <w:type w:val="continuous"/>
          <w:pgSz w:w="11906" w:h="16838"/>
          <w:pgMar w:top="567" w:right="850" w:bottom="1134" w:left="851" w:header="708" w:footer="708" w:gutter="0"/>
          <w:cols w:space="708"/>
          <w:docGrid w:linePitch="360"/>
        </w:sectPr>
      </w:pPr>
    </w:p>
    <w:p w:rsidR="006C7F0B" w:rsidRPr="00F33347" w:rsidRDefault="006C7F0B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а) бычий цепень;</w:t>
      </w:r>
    </w:p>
    <w:p w:rsidR="006C7F0B" w:rsidRPr="00F33347" w:rsidRDefault="006C7F0B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proofErr w:type="spellStart"/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линеус</w:t>
      </w:r>
      <w:proofErr w:type="spellEnd"/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C7F0B" w:rsidRPr="00F33347" w:rsidRDefault="006C7F0B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в) австралийский земляной червь;</w:t>
      </w:r>
    </w:p>
    <w:p w:rsidR="006C7F0B" w:rsidRPr="00F33347" w:rsidRDefault="006C7F0B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г) свайник-великан.</w:t>
      </w:r>
    </w:p>
    <w:p w:rsidR="00F33347" w:rsidRDefault="00F33347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F33347" w:rsidSect="00280E1F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6C7F0B" w:rsidRPr="00F33347" w:rsidRDefault="006C7F0B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24. Среди перечисленных земноводных внутреннее оплодотворение использует:</w:t>
      </w:r>
    </w:p>
    <w:p w:rsidR="00F33347" w:rsidRDefault="00F33347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F33347" w:rsidSect="00280E1F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6C7F0B" w:rsidRPr="00F33347" w:rsidRDefault="006C7F0B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сибирский </w:t>
      </w:r>
      <w:proofErr w:type="spellStart"/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углозуб</w:t>
      </w:r>
      <w:proofErr w:type="spellEnd"/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C7F0B" w:rsidRPr="00F33347" w:rsidRDefault="006C7F0B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б) обыкновенный тритон;</w:t>
      </w:r>
    </w:p>
    <w:p w:rsidR="006C7F0B" w:rsidRPr="00F33347" w:rsidRDefault="006C7F0B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proofErr w:type="spellStart"/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краснобрюхая</w:t>
      </w:r>
      <w:proofErr w:type="spellEnd"/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жерлянка;</w:t>
      </w:r>
    </w:p>
    <w:p w:rsidR="006C7F0B" w:rsidRPr="00F33347" w:rsidRDefault="006C7F0B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г) обыкновенная чесночница.</w:t>
      </w:r>
    </w:p>
    <w:p w:rsidR="00F33347" w:rsidRDefault="00F33347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F33347" w:rsidSect="00280E1F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4C48F8" w:rsidRPr="00F33347" w:rsidRDefault="004C48F8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25. Под какой буквой изображена хрящевая ткань:</w:t>
      </w:r>
    </w:p>
    <w:p w:rsidR="00F33347" w:rsidRDefault="00F33347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F33347" w:rsidSect="00280E1F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4C48F8" w:rsidRPr="00F33347" w:rsidRDefault="004C48F8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proofErr w:type="gramStart"/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="00F333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48F8" w:rsidRPr="00F33347" w:rsidRDefault="004C48F8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б) Б</w:t>
      </w:r>
      <w:r w:rsidR="00F333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48F8" w:rsidRPr="00F33347" w:rsidRDefault="004C48F8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proofErr w:type="gramStart"/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F333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48F8" w:rsidRPr="00F33347" w:rsidRDefault="004C48F8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г) Г</w:t>
      </w:r>
      <w:r w:rsidR="00F333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33347" w:rsidRDefault="00F33347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F33347" w:rsidSect="00280E1F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33347" w:rsidTr="00F33347">
        <w:tc>
          <w:tcPr>
            <w:tcW w:w="9571" w:type="dxa"/>
            <w:gridSpan w:val="2"/>
          </w:tcPr>
          <w:p w:rsidR="00F33347" w:rsidRDefault="00F33347" w:rsidP="00F33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5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829050" cy="1028700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10000" contrast="30000"/>
                          </a:blip>
                          <a:srcRect l="1202" r="2163" b="57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347" w:rsidTr="00F33347">
        <w:tc>
          <w:tcPr>
            <w:tcW w:w="4785" w:type="dxa"/>
          </w:tcPr>
          <w:p w:rsidR="00F33347" w:rsidRDefault="00F33347" w:rsidP="00F33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6" w:type="dxa"/>
          </w:tcPr>
          <w:p w:rsidR="00F33347" w:rsidRDefault="00F33347" w:rsidP="00F33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33347" w:rsidTr="00F33347">
        <w:tc>
          <w:tcPr>
            <w:tcW w:w="9571" w:type="dxa"/>
            <w:gridSpan w:val="2"/>
          </w:tcPr>
          <w:p w:rsidR="00F33347" w:rsidRDefault="00F33347" w:rsidP="00F33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5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781425" cy="990600"/>
                  <wp:effectExtent l="19050" t="0" r="952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10000" contrast="30000"/>
                          </a:blip>
                          <a:srcRect l="1202" t="51282" r="3365" b="65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14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347" w:rsidTr="00F33347">
        <w:tc>
          <w:tcPr>
            <w:tcW w:w="4785" w:type="dxa"/>
          </w:tcPr>
          <w:p w:rsidR="00F33347" w:rsidRDefault="00F33347" w:rsidP="00F33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786" w:type="dxa"/>
          </w:tcPr>
          <w:p w:rsidR="00F33347" w:rsidRDefault="00F33347" w:rsidP="00F33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4C48F8" w:rsidRPr="00F33347" w:rsidRDefault="004C48F8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26. Какой гормон оказывает на организм следующие эффекты: влияет на рост, участвует в реакциях адаптации при наличии стресса, участвует в формировании органов иммунной системы?</w:t>
      </w:r>
    </w:p>
    <w:p w:rsidR="00F33347" w:rsidRDefault="00F33347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F33347" w:rsidSect="00280E1F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4C48F8" w:rsidRPr="00F33347" w:rsidRDefault="004C48F8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а) тестостерон</w:t>
      </w:r>
      <w:r w:rsidR="00F333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48F8" w:rsidRPr="00F33347" w:rsidRDefault="004C48F8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б) адреналин</w:t>
      </w:r>
      <w:r w:rsidR="00F333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48F8" w:rsidRPr="00F33347" w:rsidRDefault="004C48F8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в) тироксин</w:t>
      </w:r>
      <w:r w:rsidR="00F333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48F8" w:rsidRPr="00F33347" w:rsidRDefault="004C48F8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proofErr w:type="spellStart"/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тимозин</w:t>
      </w:r>
      <w:proofErr w:type="spellEnd"/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33347" w:rsidRDefault="00F33347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F33347" w:rsidSect="00280E1F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4C48F8" w:rsidRPr="00F33347" w:rsidRDefault="004C48F8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27. Спирометрия показала, что жизненная емкость легких (разница между объёмами воздуха в лёгких при полном вдохе и полном выдохе) испытуемого равна 3800 мл. Какой дыхательный объём (то есть объём спокойного вдоха/выдоха) характерен для данного человека?</w:t>
      </w:r>
    </w:p>
    <w:p w:rsidR="00F33347" w:rsidRDefault="00F33347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F33347" w:rsidSect="00280E1F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4C48F8" w:rsidRPr="00F33347" w:rsidRDefault="004C48F8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а) 2500 мл</w:t>
      </w:r>
      <w:r w:rsidR="00F333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48F8" w:rsidRPr="00F33347" w:rsidRDefault="004C48F8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б) 1500 мл</w:t>
      </w:r>
      <w:r w:rsidR="00F333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48F8" w:rsidRPr="00F33347" w:rsidRDefault="004C48F8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в) 1000 мл</w:t>
      </w:r>
      <w:r w:rsidR="00F333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48F8" w:rsidRPr="00F33347" w:rsidRDefault="004C48F8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500 мл. </w:t>
      </w:r>
    </w:p>
    <w:p w:rsidR="00F33347" w:rsidRDefault="00F33347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F33347" w:rsidSect="00280E1F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4C48F8" w:rsidRPr="00F33347" w:rsidRDefault="004C48F8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4460240</wp:posOffset>
            </wp:positionH>
            <wp:positionV relativeFrom="paragraph">
              <wp:posOffset>10160</wp:posOffset>
            </wp:positionV>
            <wp:extent cx="1371600" cy="1916430"/>
            <wp:effectExtent l="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28. В какой отдел сердца поступает кровь из полых вен:</w:t>
      </w:r>
    </w:p>
    <w:p w:rsidR="00F33347" w:rsidRDefault="00F33347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F33347" w:rsidSect="00280E1F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4C48F8" w:rsidRPr="00F33347" w:rsidRDefault="004C48F8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proofErr w:type="gramStart"/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="00F333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48F8" w:rsidRPr="00F33347" w:rsidRDefault="004C48F8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б) Б</w:t>
      </w:r>
      <w:r w:rsidR="00F333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48F8" w:rsidRPr="00F33347" w:rsidRDefault="004C48F8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proofErr w:type="gramStart"/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F333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48F8" w:rsidRPr="00F33347" w:rsidRDefault="004C48F8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г) Г.</w:t>
      </w:r>
    </w:p>
    <w:p w:rsidR="00F33347" w:rsidRDefault="00F33347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F33347" w:rsidSect="00280E1F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4C48F8" w:rsidRPr="00864D9A" w:rsidRDefault="004C48F8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:rsidR="004C48F8" w:rsidRPr="00F33347" w:rsidRDefault="004C48F8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48F8" w:rsidRPr="00F33347" w:rsidRDefault="004C48F8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29. Самая длинная мышца человека:</w:t>
      </w:r>
    </w:p>
    <w:p w:rsidR="004C48F8" w:rsidRPr="00F33347" w:rsidRDefault="004C48F8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а) дельтовидная</w:t>
      </w:r>
      <w:r w:rsidR="00F333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48F8" w:rsidRPr="00F33347" w:rsidRDefault="004C48F8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б) четырёхглавая</w:t>
      </w:r>
      <w:r w:rsidR="00F333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48F8" w:rsidRPr="00F33347" w:rsidRDefault="004C48F8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в) портняжная</w:t>
      </w:r>
      <w:r w:rsidR="00F333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48F8" w:rsidRPr="00F33347" w:rsidRDefault="004C48F8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г) широчайшая мышца спины.</w:t>
      </w:r>
    </w:p>
    <w:p w:rsidR="004C48F8" w:rsidRPr="00F33347" w:rsidRDefault="004C48F8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30. В вечернее время повышается концентрация гормона: </w:t>
      </w:r>
    </w:p>
    <w:p w:rsidR="00B5362A" w:rsidRDefault="00B5362A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5362A" w:rsidSect="00280E1F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4C48F8" w:rsidRPr="00F33347" w:rsidRDefault="004C48F8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а) адреналина</w:t>
      </w:r>
      <w:r w:rsidR="00F333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48F8" w:rsidRPr="00F33347" w:rsidRDefault="004C48F8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б) тироксина</w:t>
      </w:r>
      <w:r w:rsidR="00F333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48F8" w:rsidRPr="00F33347" w:rsidRDefault="004C48F8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в) мелатонина</w:t>
      </w:r>
      <w:r w:rsidR="00F333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48F8" w:rsidRPr="00F33347" w:rsidRDefault="004C48F8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г) серотонина.</w:t>
      </w:r>
    </w:p>
    <w:p w:rsidR="00B5362A" w:rsidRDefault="00B5362A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5362A" w:rsidSect="00280E1F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4C48F8" w:rsidRPr="00F33347" w:rsidRDefault="004C48F8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31. Для улучшения пищеварения рекомендуется во время приема пищи:</w:t>
      </w:r>
    </w:p>
    <w:p w:rsidR="00B5362A" w:rsidRDefault="00B5362A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5362A" w:rsidSect="00280E1F">
          <w:type w:val="continuous"/>
          <w:pgSz w:w="11906" w:h="16838"/>
          <w:pgMar w:top="567" w:right="850" w:bottom="1134" w:left="851" w:header="708" w:footer="708" w:gutter="0"/>
          <w:cols w:space="708"/>
          <w:docGrid w:linePitch="360"/>
        </w:sectPr>
      </w:pPr>
    </w:p>
    <w:p w:rsidR="004C48F8" w:rsidRPr="00F33347" w:rsidRDefault="004C48F8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а) смотреть комедийный фильм</w:t>
      </w:r>
      <w:r w:rsidR="00B5362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48F8" w:rsidRPr="00F33347" w:rsidRDefault="004C48F8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б) читать детектив</w:t>
      </w:r>
      <w:r w:rsidR="00B5362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48F8" w:rsidRPr="00F33347" w:rsidRDefault="004C48F8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в) разговаривать с другом по телефону</w:t>
      </w:r>
      <w:r w:rsidR="00B5362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48F8" w:rsidRPr="00F33347" w:rsidRDefault="004C48F8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г) красиво сервировать стол.</w:t>
      </w:r>
    </w:p>
    <w:p w:rsidR="00B5362A" w:rsidRDefault="00B5362A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5362A" w:rsidSect="00280E1F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4C48F8" w:rsidRPr="00F33347" w:rsidRDefault="004C48F8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32. Группа крови человека определяется</w:t>
      </w:r>
    </w:p>
    <w:p w:rsidR="004C48F8" w:rsidRPr="00F33347" w:rsidRDefault="004C48F8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а) особыми белками плазмы крови</w:t>
      </w:r>
      <w:r w:rsidR="00B5362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48F8" w:rsidRPr="00F33347" w:rsidRDefault="004C48F8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б) белками мембраны эритроцитов</w:t>
      </w:r>
      <w:r w:rsidR="00B5362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48F8" w:rsidRPr="00F33347" w:rsidRDefault="004C48F8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в) белками мембраны лейкоцитов</w:t>
      </w:r>
      <w:r w:rsidR="00B5362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48F8" w:rsidRPr="00F33347" w:rsidRDefault="004C48F8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г) белками мембраны тромбоцитов</w:t>
      </w:r>
      <w:r w:rsidR="00B536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48F8" w:rsidRPr="00F33347" w:rsidRDefault="004C48F8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33. </w:t>
      </w:r>
      <w:r w:rsidRPr="00F333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чем физиологический смысл пословицы: "У </w:t>
      </w:r>
      <w:proofErr w:type="spellStart"/>
      <w:r w:rsidRPr="00F333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стpаха</w:t>
      </w:r>
      <w:proofErr w:type="spellEnd"/>
      <w:r w:rsidRPr="00F333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глаза велики"?</w:t>
      </w:r>
    </w:p>
    <w:p w:rsidR="004C48F8" w:rsidRPr="00F33347" w:rsidRDefault="004C48F8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а) при испуге активируется симпатический отдел нервной системы, а симпатические </w:t>
      </w:r>
      <w:r w:rsidR="00D419FB" w:rsidRPr="00F333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влияния</w:t>
      </w:r>
      <w:r w:rsidRPr="00F333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вызывают расширение зрачка</w:t>
      </w:r>
      <w:r w:rsidR="00B536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4C48F8" w:rsidRPr="00F33347" w:rsidRDefault="004C48F8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б) при испуге активируется парасимпатический отдел нервной системы, а парасимпатические </w:t>
      </w:r>
      <w:r w:rsidR="008F26C0" w:rsidRPr="00F333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влияния</w:t>
      </w:r>
      <w:r w:rsidRPr="00F333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вызывают расширение зрачка</w:t>
      </w:r>
      <w:r w:rsidR="00B536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4C48F8" w:rsidRPr="00F33347" w:rsidRDefault="004C48F8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при испуге сокращается глазодвигательная мышца, что вызывает увеличение размера глаз</w:t>
      </w:r>
      <w:r w:rsidR="00B536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4C48F8" w:rsidRPr="00F33347" w:rsidRDefault="004C48F8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г) рефлекторно расширяются глаза, чтобы лучше оценивать окружающую обстановку.</w:t>
      </w:r>
    </w:p>
    <w:p w:rsidR="004C48F8" w:rsidRPr="00F33347" w:rsidRDefault="004C48F8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34. У человека </w:t>
      </w:r>
      <w:proofErr w:type="spellStart"/>
      <w:r w:rsidRPr="00F333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обнаpужены</w:t>
      </w:r>
      <w:proofErr w:type="spellEnd"/>
      <w:r w:rsidRPr="00F333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333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пpизнаки</w:t>
      </w:r>
      <w:proofErr w:type="spellEnd"/>
      <w:r w:rsidRPr="00F333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увеличения в объёме щитовидной железы. О недостатке какого вещества в пище и воде в этой местности следует думать?</w:t>
      </w:r>
    </w:p>
    <w:p w:rsidR="00B5362A" w:rsidRDefault="00B5362A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ectPr w:rsidR="00B5362A" w:rsidSect="00280E1F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4C48F8" w:rsidRPr="00F33347" w:rsidRDefault="004C48F8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брома</w:t>
      </w:r>
      <w:r w:rsidR="00B536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4C48F8" w:rsidRPr="00F33347" w:rsidRDefault="004C48F8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йода</w:t>
      </w:r>
      <w:r w:rsidR="00B536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4C48F8" w:rsidRPr="00F33347" w:rsidRDefault="004C48F8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кальция</w:t>
      </w:r>
      <w:r w:rsidR="00B536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4C48F8" w:rsidRPr="00F33347" w:rsidRDefault="004C48F8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г) цинка.</w:t>
      </w:r>
    </w:p>
    <w:p w:rsidR="00B5362A" w:rsidRDefault="00B5362A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ectPr w:rsidR="00B5362A" w:rsidSect="00280E1F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35. Конкурентные отношения в водоёме складываются между:</w:t>
      </w:r>
    </w:p>
    <w:p w:rsidR="00B5362A" w:rsidRDefault="00B5362A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5362A" w:rsidSect="00280E1F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а) прудовиком и прудовой лягушкой;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б) ряской и роголистником;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в) судаком и лещом;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г) карпом и элодеей.</w:t>
      </w:r>
    </w:p>
    <w:p w:rsidR="00B5362A" w:rsidRDefault="00B5362A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5362A" w:rsidSect="00280E1F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36. В пищевых цепях грызуны, как правило, бывают</w:t>
      </w:r>
    </w:p>
    <w:p w:rsidR="00B5362A" w:rsidRDefault="00B5362A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5362A" w:rsidSect="00280E1F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proofErr w:type="spellStart"/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консументами</w:t>
      </w:r>
      <w:proofErr w:type="spellEnd"/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первого порядка;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proofErr w:type="spellStart"/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консументами</w:t>
      </w:r>
      <w:proofErr w:type="spellEnd"/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второго порядка;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proofErr w:type="spellStart"/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редуцентами</w:t>
      </w:r>
      <w:proofErr w:type="spellEnd"/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г) продуцентами.</w:t>
      </w:r>
    </w:p>
    <w:p w:rsidR="00B5362A" w:rsidRDefault="00B5362A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5362A" w:rsidSect="00280E1F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37. Термин экология был предложен:</w:t>
      </w:r>
    </w:p>
    <w:p w:rsidR="00B5362A" w:rsidRDefault="00B5362A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5362A" w:rsidSect="00280E1F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А. </w:t>
      </w:r>
      <w:proofErr w:type="spellStart"/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Тенсли</w:t>
      </w:r>
      <w:proofErr w:type="spellEnd"/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б) Э. Геккелем;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в) Ж.Б. Ламарком;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г) Ч. Дарвин.</w:t>
      </w:r>
    </w:p>
    <w:p w:rsidR="00B5362A" w:rsidRDefault="00B5362A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5362A" w:rsidSect="00280E1F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38. Как называется благоприятная зона экологического фактора:</w:t>
      </w:r>
    </w:p>
    <w:p w:rsidR="00B5362A" w:rsidRDefault="00B5362A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5362A" w:rsidSect="00280E1F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а) пессимумом;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б) оптимумом;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в) минимумом;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г) максимум.</w:t>
      </w:r>
    </w:p>
    <w:p w:rsidR="00B5362A" w:rsidRDefault="00B5362A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5362A" w:rsidSect="00280E1F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39. Что означает словосочетание "бочка Либиха":</w:t>
      </w:r>
    </w:p>
    <w:p w:rsidR="00B5362A" w:rsidRDefault="00B5362A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5362A" w:rsidSect="00280E1F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а) бочка в которой сидел Либих;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б) образ</w:t>
      </w:r>
      <w:r w:rsidR="00817FCE">
        <w:rPr>
          <w:rFonts w:ascii="Times New Roman" w:hAnsi="Times New Roman" w:cs="Times New Roman"/>
          <w:color w:val="000000" w:themeColor="text1"/>
          <w:sz w:val="28"/>
          <w:szCs w:val="28"/>
        </w:rPr>
        <w:t>ное представление</w:t>
      </w: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 Либиха;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proofErr w:type="gramStart"/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факторы</w:t>
      </w:r>
      <w:proofErr w:type="gramEnd"/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ограничивающие обилие вида;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г) правило конкурентного исключения.</w:t>
      </w:r>
    </w:p>
    <w:p w:rsidR="00B5362A" w:rsidRDefault="00B5362A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5362A" w:rsidSect="00280E1F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40. Совокупность особей одного вида, единого происхождения, занимающую определённый участок, называют:</w:t>
      </w:r>
    </w:p>
    <w:p w:rsidR="00B5362A" w:rsidRDefault="00B5362A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5362A" w:rsidSect="00280E1F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а) популяцией;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б) сообществом;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в) биомом;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г) экосистемой.</w:t>
      </w:r>
    </w:p>
    <w:p w:rsidR="00B5362A" w:rsidRDefault="00B5362A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5362A" w:rsidSect="00280E1F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41. Кто впервые доказал причину брожения и гниения:</w:t>
      </w:r>
    </w:p>
    <w:p w:rsidR="00B5362A" w:rsidRDefault="00B5362A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5362A" w:rsidSect="00280E1F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а) А. Левенгук;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proofErr w:type="spellStart"/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Л.Пастер</w:t>
      </w:r>
      <w:proofErr w:type="spellEnd"/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proofErr w:type="spellStart"/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Р.Кох</w:t>
      </w:r>
      <w:proofErr w:type="spellEnd"/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proofErr w:type="spellStart"/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Э.Ру</w:t>
      </w:r>
      <w:proofErr w:type="spellEnd"/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362A" w:rsidRDefault="00B5362A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5362A" w:rsidSect="00280E1F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42. Стафилококки</w:t>
      </w:r>
      <w:r w:rsidR="004C48F8"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C48F8"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шаровидные микроорганизмы, расположенные:</w:t>
      </w:r>
    </w:p>
    <w:p w:rsidR="00B5362A" w:rsidRDefault="00B5362A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5362A" w:rsidSect="00280E1F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а) по четыре клетки;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б) в виде цепочки;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в) в виде гроздей «винограда»;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г) попарно.</w:t>
      </w:r>
    </w:p>
    <w:p w:rsidR="00B5362A" w:rsidRDefault="00B5362A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5362A" w:rsidSect="00280E1F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43. Чем представлен ядерный аппарат микробной клетки:</w:t>
      </w:r>
    </w:p>
    <w:p w:rsidR="00B5362A" w:rsidRDefault="00B5362A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5362A" w:rsidSect="00280E1F">
          <w:type w:val="continuous"/>
          <w:pgSz w:w="11906" w:h="16838"/>
          <w:pgMar w:top="567" w:right="850" w:bottom="1134" w:left="851" w:header="708" w:footer="708" w:gutter="0"/>
          <w:cols w:space="708"/>
          <w:docGrid w:linePitch="360"/>
        </w:sectPr>
      </w:pP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4C48F8"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плазмидами</w:t>
      </w:r>
      <w:proofErr w:type="spellEnd"/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полирибосомами</w:t>
      </w:r>
      <w:proofErr w:type="spellEnd"/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proofErr w:type="spellStart"/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пептидогликаном</w:t>
      </w:r>
      <w:proofErr w:type="spellEnd"/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4C48F8"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нуклеоидом</w:t>
      </w:r>
      <w:proofErr w:type="spellEnd"/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, вакуолями;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="004C48F8"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нуклеоидом</w:t>
      </w:r>
      <w:proofErr w:type="spellEnd"/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плазмидами</w:t>
      </w:r>
      <w:proofErr w:type="spellEnd"/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362A" w:rsidRDefault="00B5362A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5362A" w:rsidSect="00280E1F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44. Какова функция бактериальных</w:t>
      </w:r>
      <w:r w:rsidR="004C48F8"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пилей</w:t>
      </w:r>
      <w:proofErr w:type="spellEnd"/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а) органоиды движения;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б) прикрепление микробов к субстратам и передача генетического материала от донора к реципиенту;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в) органоиды, участвующие в обмене веществ;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г) осуществляют биосинтез белка.</w:t>
      </w:r>
    </w:p>
    <w:p w:rsidR="00B82349" w:rsidRPr="00F33347" w:rsidRDefault="00B82349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45. Комплекс с ДНК образуют белки:</w:t>
      </w:r>
    </w:p>
    <w:p w:rsidR="00B5362A" w:rsidRDefault="00B5362A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5362A" w:rsidSect="00280E1F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B82349" w:rsidRPr="00F33347" w:rsidRDefault="00B82349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а) интегральные;</w:t>
      </w:r>
    </w:p>
    <w:p w:rsidR="00B82349" w:rsidRPr="00F33347" w:rsidRDefault="00B82349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периферические; </w:t>
      </w:r>
    </w:p>
    <w:p w:rsidR="00B82349" w:rsidRPr="00F33347" w:rsidRDefault="00B82349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рецепторные; </w:t>
      </w:r>
    </w:p>
    <w:p w:rsidR="00B82349" w:rsidRPr="00F33347" w:rsidRDefault="00B82349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proofErr w:type="spellStart"/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гистоновые</w:t>
      </w:r>
      <w:proofErr w:type="spellEnd"/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5362A" w:rsidRDefault="00B5362A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5362A" w:rsidSect="00280E1F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B82349" w:rsidRPr="00F33347" w:rsidRDefault="00B82349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46. ДНК участвует во многих сложных процессах, но к одному из перечисленных все-таки не имеет прямого отношения. К какому? </w:t>
      </w:r>
    </w:p>
    <w:p w:rsidR="00B5362A" w:rsidRDefault="00B5362A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5362A" w:rsidSect="00280E1F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B82349" w:rsidRPr="00F33347" w:rsidRDefault="00B82349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трансформация; </w:t>
      </w:r>
    </w:p>
    <w:p w:rsidR="00B82349" w:rsidRPr="00F33347" w:rsidRDefault="00B82349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репликация; </w:t>
      </w:r>
    </w:p>
    <w:p w:rsidR="00B82349" w:rsidRPr="00F33347" w:rsidRDefault="00B82349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транскрипция; </w:t>
      </w:r>
    </w:p>
    <w:p w:rsidR="00B82349" w:rsidRPr="00F33347" w:rsidRDefault="00B82349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трансляция. </w:t>
      </w:r>
    </w:p>
    <w:p w:rsidR="00B5362A" w:rsidRDefault="00B5362A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5362A" w:rsidSect="00280E1F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B82349" w:rsidRPr="00F33347" w:rsidRDefault="00B82349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47. Плешивость </w:t>
      </w:r>
      <w:r w:rsidR="0003671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признак, который является доминантным у мужчин и рецессивным у женщин. Вероятность рождения девочки, не имеющей данного признака, у гетерозиготных родителей составляет: </w:t>
      </w:r>
    </w:p>
    <w:p w:rsidR="00B5362A" w:rsidRDefault="00B5362A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5362A" w:rsidSect="00280E1F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B82349" w:rsidRPr="00F33347" w:rsidRDefault="00B82349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25%; </w:t>
      </w:r>
    </w:p>
    <w:p w:rsidR="00B82349" w:rsidRPr="00F33347" w:rsidRDefault="00B82349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75%; </w:t>
      </w:r>
    </w:p>
    <w:p w:rsidR="00B82349" w:rsidRPr="00F33347" w:rsidRDefault="00B82349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0%; </w:t>
      </w:r>
    </w:p>
    <w:p w:rsidR="00B82349" w:rsidRPr="00F33347" w:rsidRDefault="00B82349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100%. </w:t>
      </w:r>
    </w:p>
    <w:p w:rsidR="00B5362A" w:rsidRDefault="00B5362A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5362A" w:rsidSect="00280E1F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B82349" w:rsidRPr="00F33347" w:rsidRDefault="00B82349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48. Моногенной патологией не является: </w:t>
      </w:r>
    </w:p>
    <w:p w:rsidR="00B5362A" w:rsidRDefault="00B5362A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5362A" w:rsidSect="00280E1F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B82349" w:rsidRPr="00F33347" w:rsidRDefault="00B82349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proofErr w:type="spellStart"/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фенилкетонурия</w:t>
      </w:r>
      <w:proofErr w:type="spellEnd"/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B82349" w:rsidRPr="00F33347" w:rsidRDefault="00B82349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гемофилия А; </w:t>
      </w:r>
    </w:p>
    <w:p w:rsidR="00B82349" w:rsidRPr="00F33347" w:rsidRDefault="00B82349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дальтонизм; </w:t>
      </w:r>
    </w:p>
    <w:p w:rsidR="00B82349" w:rsidRPr="00F33347" w:rsidRDefault="00B82349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синдром Дауна. </w:t>
      </w:r>
    </w:p>
    <w:p w:rsidR="00B5362A" w:rsidRDefault="00B5362A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5362A" w:rsidSect="00280E1F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B82349" w:rsidRPr="00F33347" w:rsidRDefault="00B82349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49. Процесс восстановления поврежденной структуры ДНК носит название: </w:t>
      </w:r>
    </w:p>
    <w:p w:rsidR="00B5362A" w:rsidRDefault="00B5362A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5362A" w:rsidSect="00280E1F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B82349" w:rsidRPr="00F33347" w:rsidRDefault="00B82349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транскрипция; </w:t>
      </w:r>
    </w:p>
    <w:p w:rsidR="00B82349" w:rsidRPr="00F33347" w:rsidRDefault="00B82349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репарация; </w:t>
      </w:r>
    </w:p>
    <w:p w:rsidR="00B82349" w:rsidRPr="00F33347" w:rsidRDefault="00B82349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трансляция; </w:t>
      </w:r>
    </w:p>
    <w:p w:rsidR="00B82349" w:rsidRPr="00F33347" w:rsidRDefault="00B82349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трансдукция. </w:t>
      </w:r>
    </w:p>
    <w:p w:rsidR="00B5362A" w:rsidRDefault="00B5362A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5362A" w:rsidSect="00280E1F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B82349" w:rsidRPr="00F33347" w:rsidRDefault="00B82349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50. Наследование окраски у кур определяется взаимодействием неаллельных генов по типу доминантного </w:t>
      </w:r>
      <w:proofErr w:type="spellStart"/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эпистаза</w:t>
      </w:r>
      <w:proofErr w:type="spellEnd"/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Доминантный аллель гена А определяет черную окраску оперения, а рецессивный </w:t>
      </w:r>
      <w:proofErr w:type="gramStart"/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аллель</w:t>
      </w:r>
      <w:proofErr w:type="gramEnd"/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– белую. Кроме того, имеется ген-подавитель окраски I, ингибирующее действие которого проявляется только в доминантном состоянии (II, </w:t>
      </w:r>
      <w:proofErr w:type="spellStart"/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proofErr w:type="spellEnd"/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). Какой генотип имеют куры с черной окраской оперения:</w:t>
      </w:r>
    </w:p>
    <w:p w:rsidR="00B5362A" w:rsidRDefault="00B5362A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5362A" w:rsidSect="00280E1F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B82349" w:rsidRPr="00F33347" w:rsidRDefault="00B82349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AAII; </w:t>
      </w:r>
    </w:p>
    <w:p w:rsidR="00B82349" w:rsidRPr="00F33347" w:rsidRDefault="00B82349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proofErr w:type="spellStart"/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aaII</w:t>
      </w:r>
      <w:proofErr w:type="spellEnd"/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82349" w:rsidRPr="00F33347" w:rsidRDefault="00B82349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proofErr w:type="spellStart"/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AAii</w:t>
      </w:r>
      <w:proofErr w:type="spellEnd"/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B82349" w:rsidRPr="00F33347" w:rsidRDefault="00B82349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proofErr w:type="spellStart"/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aaii</w:t>
      </w:r>
      <w:proofErr w:type="spellEnd"/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362A" w:rsidRDefault="00B5362A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5362A" w:rsidSect="00280E1F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9A1AE1" w:rsidRPr="0003671F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Часть 2.</w:t>
      </w:r>
      <w:r w:rsidR="00A27EE2" w:rsidRPr="00F33347">
        <w:rPr>
          <w:rFonts w:ascii="Times New Roman" w:hAnsi="Times New Roman" w:cs="Times New Roman"/>
          <w:sz w:val="28"/>
          <w:szCs w:val="28"/>
        </w:rPr>
        <w:t xml:space="preserve"> Вам предлагаются тестовые задания с одним вариантом ответа из четырех возможных, но требующих предварительного множественного выбора. Максимальное количество баллов, которое можно набрать – </w:t>
      </w:r>
      <w:r w:rsidR="0004779E" w:rsidRPr="00F33347">
        <w:rPr>
          <w:rFonts w:ascii="Times New Roman" w:hAnsi="Times New Roman" w:cs="Times New Roman"/>
          <w:sz w:val="28"/>
          <w:szCs w:val="28"/>
        </w:rPr>
        <w:t>1</w:t>
      </w:r>
      <w:r w:rsidR="00A27EE2" w:rsidRPr="00F33347">
        <w:rPr>
          <w:rFonts w:ascii="Times New Roman" w:hAnsi="Times New Roman" w:cs="Times New Roman"/>
          <w:sz w:val="28"/>
          <w:szCs w:val="28"/>
        </w:rPr>
        <w:t xml:space="preserve">0 (по </w:t>
      </w:r>
      <w:r w:rsidR="0004779E" w:rsidRPr="00F33347">
        <w:rPr>
          <w:rFonts w:ascii="Times New Roman" w:hAnsi="Times New Roman" w:cs="Times New Roman"/>
          <w:sz w:val="28"/>
          <w:szCs w:val="28"/>
        </w:rPr>
        <w:t>1</w:t>
      </w:r>
      <w:r w:rsidR="00A27EE2" w:rsidRPr="00F33347">
        <w:rPr>
          <w:rFonts w:ascii="Times New Roman" w:hAnsi="Times New Roman" w:cs="Times New Roman"/>
          <w:sz w:val="28"/>
          <w:szCs w:val="28"/>
        </w:rPr>
        <w:t xml:space="preserve"> балл</w:t>
      </w:r>
      <w:r w:rsidR="0004779E" w:rsidRPr="00F33347">
        <w:rPr>
          <w:rFonts w:ascii="Times New Roman" w:hAnsi="Times New Roman" w:cs="Times New Roman"/>
          <w:sz w:val="28"/>
          <w:szCs w:val="28"/>
        </w:rPr>
        <w:t>у</w:t>
      </w:r>
      <w:r w:rsidR="00A27EE2" w:rsidRPr="00F33347">
        <w:rPr>
          <w:rFonts w:ascii="Times New Roman" w:hAnsi="Times New Roman" w:cs="Times New Roman"/>
          <w:sz w:val="28"/>
          <w:szCs w:val="28"/>
        </w:rPr>
        <w:t xml:space="preserve"> за каждое тестовое задание). Индекс ответа, который Вы считаете наиболее полным и правильным, укажите </w:t>
      </w:r>
      <w:r w:rsidR="00280E1F">
        <w:rPr>
          <w:rFonts w:ascii="Times New Roman" w:hAnsi="Times New Roman" w:cs="Times New Roman"/>
          <w:sz w:val="28"/>
          <w:szCs w:val="28"/>
        </w:rPr>
        <w:t>на своих листах</w:t>
      </w:r>
      <w:r w:rsidR="00A27EE2" w:rsidRPr="00F33347">
        <w:rPr>
          <w:rFonts w:ascii="Times New Roman" w:hAnsi="Times New Roman" w:cs="Times New Roman"/>
          <w:sz w:val="28"/>
          <w:szCs w:val="28"/>
        </w:rPr>
        <w:t>.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1. Признаки, характерные для цветковых растений, произрастающих в воде: 1) плохое</w:t>
      </w:r>
      <w:r w:rsidR="006F2EB6"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или отсутствие механической ткани; 2) хорошее развитие механической ткани; 3</w:t>
      </w:r>
      <w:r w:rsidR="00396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хорошее развитие древесины; 4) наличие крупных межклетников в тканях корней, листьев, стебля; 5) подводные листья не имеют устьица.</w:t>
      </w:r>
    </w:p>
    <w:p w:rsidR="00B5362A" w:rsidRDefault="00B5362A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0E1F" w:rsidRDefault="00280E1F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80E1F" w:rsidSect="00280E1F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а) 2, 4;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б) 2, 3;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1, 3;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="00396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1, 4, 5;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д) 3, 5.</w:t>
      </w:r>
    </w:p>
    <w:p w:rsidR="00B5362A" w:rsidRDefault="00B5362A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5362A" w:rsidSect="00280E1F">
          <w:type w:val="continuous"/>
          <w:pgSz w:w="11906" w:h="16838"/>
          <w:pgMar w:top="568" w:right="850" w:bottom="1134" w:left="851" w:header="708" w:footer="708" w:gutter="0"/>
          <w:cols w:num="2" w:space="708"/>
          <w:docGrid w:linePitch="360"/>
        </w:sectPr>
      </w:pPr>
    </w:p>
    <w:p w:rsidR="006C7F0B" w:rsidRPr="00F33347" w:rsidRDefault="006C7F0B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2. В образовании скелета губок могут участвовать:</w:t>
      </w:r>
    </w:p>
    <w:p w:rsidR="006C7F0B" w:rsidRPr="00F33347" w:rsidRDefault="006C7F0B" w:rsidP="00F33347">
      <w:pPr>
        <w:pStyle w:val="a7"/>
        <w:spacing w:before="0" w:beforeAutospacing="0" w:after="0"/>
        <w:jc w:val="both"/>
        <w:rPr>
          <w:color w:val="000000" w:themeColor="text1"/>
          <w:sz w:val="28"/>
          <w:szCs w:val="28"/>
        </w:rPr>
      </w:pPr>
      <w:r w:rsidRPr="00F33347">
        <w:rPr>
          <w:color w:val="000000" w:themeColor="text1"/>
          <w:sz w:val="28"/>
          <w:szCs w:val="28"/>
        </w:rPr>
        <w:t>1) карбонат кальция; 2) фосфат кальция;</w:t>
      </w:r>
      <w:r w:rsidR="00B5362A">
        <w:rPr>
          <w:color w:val="000000" w:themeColor="text1"/>
          <w:sz w:val="28"/>
          <w:szCs w:val="28"/>
        </w:rPr>
        <w:t xml:space="preserve"> </w:t>
      </w:r>
      <w:r w:rsidRPr="00F33347">
        <w:rPr>
          <w:color w:val="000000" w:themeColor="text1"/>
          <w:sz w:val="28"/>
          <w:szCs w:val="28"/>
        </w:rPr>
        <w:t>3) сульфат меди;</w:t>
      </w:r>
      <w:r w:rsidR="00B5362A">
        <w:rPr>
          <w:color w:val="000000" w:themeColor="text1"/>
          <w:sz w:val="28"/>
          <w:szCs w:val="28"/>
        </w:rPr>
        <w:t xml:space="preserve"> </w:t>
      </w:r>
      <w:r w:rsidR="00B5362A">
        <w:rPr>
          <w:color w:val="000000" w:themeColor="text1"/>
          <w:sz w:val="28"/>
          <w:szCs w:val="28"/>
        </w:rPr>
        <w:br/>
      </w:r>
      <w:r w:rsidRPr="00F33347">
        <w:rPr>
          <w:color w:val="000000" w:themeColor="text1"/>
          <w:sz w:val="28"/>
          <w:szCs w:val="28"/>
        </w:rPr>
        <w:t>4) диоксид кремния;</w:t>
      </w:r>
      <w:r w:rsidR="00B5362A">
        <w:rPr>
          <w:color w:val="000000" w:themeColor="text1"/>
          <w:sz w:val="28"/>
          <w:szCs w:val="28"/>
        </w:rPr>
        <w:t xml:space="preserve"> </w:t>
      </w:r>
      <w:r w:rsidRPr="00F33347">
        <w:rPr>
          <w:color w:val="000000" w:themeColor="text1"/>
          <w:sz w:val="28"/>
          <w:szCs w:val="28"/>
        </w:rPr>
        <w:t>5) сульфат стронция.</w:t>
      </w:r>
    </w:p>
    <w:p w:rsidR="00B5362A" w:rsidRDefault="00B5362A" w:rsidP="00F33347">
      <w:pPr>
        <w:pStyle w:val="a7"/>
        <w:spacing w:before="0" w:beforeAutospacing="0" w:after="0"/>
        <w:jc w:val="both"/>
        <w:rPr>
          <w:color w:val="000000" w:themeColor="text1"/>
          <w:sz w:val="28"/>
          <w:szCs w:val="28"/>
        </w:rPr>
        <w:sectPr w:rsidR="00B5362A" w:rsidSect="00280E1F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6C7F0B" w:rsidRPr="00F33347" w:rsidRDefault="006C7F0B" w:rsidP="00F33347">
      <w:pPr>
        <w:pStyle w:val="a7"/>
        <w:spacing w:before="0" w:beforeAutospacing="0" w:after="0"/>
        <w:jc w:val="both"/>
        <w:rPr>
          <w:color w:val="000000" w:themeColor="text1"/>
          <w:sz w:val="28"/>
          <w:szCs w:val="28"/>
        </w:rPr>
      </w:pPr>
      <w:r w:rsidRPr="00F33347">
        <w:rPr>
          <w:color w:val="000000" w:themeColor="text1"/>
          <w:sz w:val="28"/>
          <w:szCs w:val="28"/>
        </w:rPr>
        <w:t>а) 1, 2</w:t>
      </w:r>
      <w:r w:rsidR="00B5362A">
        <w:rPr>
          <w:color w:val="000000" w:themeColor="text1"/>
          <w:sz w:val="28"/>
          <w:szCs w:val="28"/>
        </w:rPr>
        <w:t>;</w:t>
      </w:r>
    </w:p>
    <w:p w:rsidR="006C7F0B" w:rsidRPr="00F33347" w:rsidRDefault="006C7F0B" w:rsidP="00F33347">
      <w:pPr>
        <w:pStyle w:val="a7"/>
        <w:spacing w:before="0" w:beforeAutospacing="0" w:after="0"/>
        <w:jc w:val="both"/>
        <w:rPr>
          <w:color w:val="000000" w:themeColor="text1"/>
          <w:sz w:val="28"/>
          <w:szCs w:val="28"/>
        </w:rPr>
      </w:pPr>
      <w:r w:rsidRPr="00F33347">
        <w:rPr>
          <w:color w:val="000000" w:themeColor="text1"/>
          <w:sz w:val="28"/>
          <w:szCs w:val="28"/>
        </w:rPr>
        <w:t>б) 1, 4</w:t>
      </w:r>
      <w:r w:rsidR="00B5362A">
        <w:rPr>
          <w:color w:val="000000" w:themeColor="text1"/>
          <w:sz w:val="28"/>
          <w:szCs w:val="28"/>
        </w:rPr>
        <w:t>;</w:t>
      </w:r>
    </w:p>
    <w:p w:rsidR="006C7F0B" w:rsidRPr="00F33347" w:rsidRDefault="006C7F0B" w:rsidP="00F33347">
      <w:pPr>
        <w:pStyle w:val="a7"/>
        <w:spacing w:before="0" w:beforeAutospacing="0" w:after="0"/>
        <w:jc w:val="both"/>
        <w:rPr>
          <w:color w:val="000000" w:themeColor="text1"/>
          <w:sz w:val="28"/>
          <w:szCs w:val="28"/>
        </w:rPr>
      </w:pPr>
      <w:r w:rsidRPr="00F33347">
        <w:rPr>
          <w:color w:val="000000" w:themeColor="text1"/>
          <w:sz w:val="28"/>
          <w:szCs w:val="28"/>
        </w:rPr>
        <w:t>в) 2, 3, 5</w:t>
      </w:r>
      <w:r w:rsidR="00B5362A">
        <w:rPr>
          <w:color w:val="000000" w:themeColor="text1"/>
          <w:sz w:val="28"/>
          <w:szCs w:val="28"/>
        </w:rPr>
        <w:t>;</w:t>
      </w:r>
    </w:p>
    <w:p w:rsidR="006C7F0B" w:rsidRPr="00F33347" w:rsidRDefault="006C7F0B" w:rsidP="00F33347">
      <w:pPr>
        <w:pStyle w:val="a7"/>
        <w:spacing w:before="0" w:beforeAutospacing="0" w:after="0"/>
        <w:jc w:val="both"/>
        <w:rPr>
          <w:color w:val="000000" w:themeColor="text1"/>
          <w:sz w:val="28"/>
          <w:szCs w:val="28"/>
        </w:rPr>
      </w:pPr>
      <w:r w:rsidRPr="00F33347">
        <w:rPr>
          <w:color w:val="000000" w:themeColor="text1"/>
          <w:sz w:val="28"/>
          <w:szCs w:val="28"/>
        </w:rPr>
        <w:t>г) 4, 5</w:t>
      </w:r>
      <w:r w:rsidR="00B5362A">
        <w:rPr>
          <w:color w:val="000000" w:themeColor="text1"/>
          <w:sz w:val="28"/>
          <w:szCs w:val="28"/>
        </w:rPr>
        <w:t>;</w:t>
      </w:r>
    </w:p>
    <w:p w:rsidR="006C7F0B" w:rsidRPr="00F33347" w:rsidRDefault="006C7F0B" w:rsidP="00F33347">
      <w:pPr>
        <w:pStyle w:val="a7"/>
        <w:spacing w:before="0" w:beforeAutospacing="0" w:after="0"/>
        <w:jc w:val="both"/>
        <w:rPr>
          <w:color w:val="000000" w:themeColor="text1"/>
          <w:sz w:val="28"/>
          <w:szCs w:val="28"/>
        </w:rPr>
      </w:pPr>
      <w:r w:rsidRPr="00F33347">
        <w:rPr>
          <w:color w:val="000000" w:themeColor="text1"/>
          <w:sz w:val="28"/>
          <w:szCs w:val="28"/>
        </w:rPr>
        <w:t>д) 2</w:t>
      </w:r>
      <w:r w:rsidR="00B5362A">
        <w:rPr>
          <w:color w:val="000000" w:themeColor="text1"/>
          <w:sz w:val="28"/>
          <w:szCs w:val="28"/>
        </w:rPr>
        <w:t>.</w:t>
      </w:r>
    </w:p>
    <w:p w:rsidR="00B5362A" w:rsidRDefault="00B5362A" w:rsidP="00F33347">
      <w:pPr>
        <w:pStyle w:val="a7"/>
        <w:spacing w:before="0" w:beforeAutospacing="0" w:after="0"/>
        <w:jc w:val="both"/>
        <w:rPr>
          <w:color w:val="000000" w:themeColor="text1"/>
          <w:sz w:val="28"/>
          <w:szCs w:val="28"/>
        </w:rPr>
        <w:sectPr w:rsidR="00B5362A" w:rsidSect="00280E1F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411AB9" w:rsidRPr="00F33347" w:rsidRDefault="00411AB9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3. Процессы, участвующие в возникновении чувства голода у здорового взрослого человека: 1</w:t>
      </w:r>
      <w:r w:rsidR="00A27EE2"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увеличение количества промежуточных продуктов метаболического распада жировых отложений; 2</w:t>
      </w:r>
      <w:r w:rsidR="00A27EE2"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понижение теплопродукции; 3</w:t>
      </w:r>
      <w:r w:rsidR="00A27EE2"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мощное сокращение пустого желудка; 4</w:t>
      </w:r>
      <w:r w:rsidR="00A27EE2"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сухость во рту и в области глотки; 5</w:t>
      </w:r>
      <w:r w:rsidR="00A27EE2"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увеличение количества глюкозы</w:t>
      </w:r>
      <w:r w:rsidR="00A27EE2"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362A" w:rsidRDefault="00B5362A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5362A" w:rsidSect="00280E1F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411AB9" w:rsidRPr="00F33347" w:rsidRDefault="00411AB9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1, 3, </w:t>
      </w:r>
      <w:r w:rsidR="005E6DAD"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5362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11AB9" w:rsidRPr="00F33347" w:rsidRDefault="00411AB9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б) 1, 2, 4</w:t>
      </w:r>
      <w:r w:rsidR="00B5362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11AB9" w:rsidRPr="00F33347" w:rsidRDefault="00411AB9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в) 2, 3, 4</w:t>
      </w:r>
      <w:r w:rsidR="00B5362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11AB9" w:rsidRPr="00F33347" w:rsidRDefault="00411AB9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г) 2, 4, 5</w:t>
      </w:r>
      <w:r w:rsidR="00B5362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11AB9" w:rsidRPr="00F33347" w:rsidRDefault="00411AB9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1, 4, </w:t>
      </w:r>
      <w:r w:rsidR="005E6DAD"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536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362A" w:rsidRDefault="00B5362A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5362A" w:rsidSect="00280E1F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411AB9" w:rsidRPr="00F33347" w:rsidRDefault="00411AB9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Обязательные части химического синапса: 1) </w:t>
      </w:r>
      <w:proofErr w:type="spellStart"/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пресинаптическая</w:t>
      </w:r>
      <w:proofErr w:type="spellEnd"/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терминаль</w:t>
      </w:r>
      <w:proofErr w:type="spellEnd"/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; 2) пузырь</w:t>
      </w:r>
      <w:r w:rsidR="00B53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 с медиатором; 3) </w:t>
      </w:r>
      <w:proofErr w:type="spellStart"/>
      <w:r w:rsidR="00B5362A">
        <w:rPr>
          <w:rFonts w:ascii="Times New Roman" w:hAnsi="Times New Roman" w:cs="Times New Roman"/>
          <w:color w:val="000000" w:themeColor="text1"/>
          <w:sz w:val="28"/>
          <w:szCs w:val="28"/>
        </w:rPr>
        <w:t>коннексоны</w:t>
      </w:r>
      <w:proofErr w:type="spellEnd"/>
      <w:r w:rsidR="00B53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4) постсинаптическая </w:t>
      </w: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мембрана; 5) </w:t>
      </w:r>
      <w:proofErr w:type="spellStart"/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шванновские</w:t>
      </w:r>
      <w:proofErr w:type="spellEnd"/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клетки.</w:t>
      </w:r>
    </w:p>
    <w:p w:rsidR="00B5362A" w:rsidRDefault="00B5362A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5362A" w:rsidSect="00280E1F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411AB9" w:rsidRPr="00F33347" w:rsidRDefault="00411AB9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1, 3, </w:t>
      </w:r>
      <w:r w:rsidR="005E6DAD"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5362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11AB9" w:rsidRPr="00F33347" w:rsidRDefault="00411AB9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б) 1, 2, 4</w:t>
      </w:r>
      <w:r w:rsidR="00B5362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11AB9" w:rsidRPr="00F33347" w:rsidRDefault="00411AB9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в) 2, 3, 4</w:t>
      </w:r>
      <w:r w:rsidR="00B5362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11AB9" w:rsidRPr="00F33347" w:rsidRDefault="00411AB9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г) 2, 4, 5</w:t>
      </w:r>
      <w:r w:rsidR="00B5362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11AB9" w:rsidRPr="00F33347" w:rsidRDefault="00411AB9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1, 4, </w:t>
      </w:r>
      <w:r w:rsidR="005E6DAD"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536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362A" w:rsidRDefault="00B5362A" w:rsidP="00F333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B5362A" w:rsidSect="00280E1F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5.Задачами экологии на популяционно-видовом уровне является изучение: </w:t>
      </w:r>
      <w:r w:rsidR="00B5362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1) взаимосвязи организма и среды; 2) потока вещества, энергии, информации; 3) изменение структуры популяции; 4) взаимодействие популяций разных видов; 5) изменения возрастно-полового состава популяции.</w:t>
      </w:r>
    </w:p>
    <w:p w:rsidR="00B5362A" w:rsidRDefault="00B5362A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5362A" w:rsidSect="00280E1F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а) 1, 2, 3, 4;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б) 1, 2, 3, 5;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в) 1, 3, 5;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г) 2, 4;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д) 1, 2.</w:t>
      </w:r>
    </w:p>
    <w:p w:rsidR="00B5362A" w:rsidRDefault="00B5362A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5362A" w:rsidSect="00280E1F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Приспособление животных к условиям среды с разным уровнем увлажнения обеспечивают: 1) плотные покровы тела – чешуя, хитин; </w:t>
      </w:r>
      <w:r w:rsidR="00B5362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2) наличие симбионтов в задней кишке хордовых; 3) наличие у насекомых целлюлозы бактерий и протист 4) жировые депо; 5) выделение нерастворимых продуктов обмена – гуанин, мочевая кислота.</w:t>
      </w:r>
    </w:p>
    <w:p w:rsidR="00B5362A" w:rsidRDefault="00B5362A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5362A" w:rsidSect="00280E1F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а) 1, 2, 3, 4;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б) 1, 2, 3, 5;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в) 1, 3, 4;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г) 1, 4, 5;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д) 2, 3, 4.</w:t>
      </w:r>
    </w:p>
    <w:p w:rsidR="00B5362A" w:rsidRDefault="00B5362A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5362A" w:rsidSect="00280E1F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Обмен генетической информации у бактерий осуществляется путем: </w:t>
      </w:r>
      <w:r w:rsidR="00B5362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конъюгации; 2) трансформации; 3) кроссинговера; 4) трансдукции; </w:t>
      </w:r>
      <w:r w:rsidR="00B5362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5) копуляции.</w:t>
      </w:r>
    </w:p>
    <w:p w:rsidR="00B5362A" w:rsidRDefault="00B5362A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5362A" w:rsidSect="00280E1F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а) 2, 3, 4, 5;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б) 1, 2, 4;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в) 1, 3, 5;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г) 2, 4, 5;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д) 2, 4.</w:t>
      </w:r>
    </w:p>
    <w:p w:rsidR="00B5362A" w:rsidRDefault="00B5362A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5362A" w:rsidSect="00280E1F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Отец не может передать сыну такой признак, как: 1) альбинизм; </w:t>
      </w:r>
      <w:r w:rsidR="00396ED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дальтонизм; 3) </w:t>
      </w:r>
      <w:proofErr w:type="spellStart"/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фени</w:t>
      </w:r>
      <w:r w:rsidR="00372F0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кетонурию</w:t>
      </w:r>
      <w:proofErr w:type="spellEnd"/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; 4) гемофилию; 5) голубой цвет глаз.</w:t>
      </w:r>
    </w:p>
    <w:p w:rsidR="00B5362A" w:rsidRDefault="00B5362A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058B" w:rsidRDefault="0072058B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72058B" w:rsidSect="00280E1F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a) 1, 2, 4, 5;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б) 2, 5;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2, 4;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г) 4, 5;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д) 1, 2, 5.</w:t>
      </w:r>
    </w:p>
    <w:p w:rsidR="00B5362A" w:rsidRDefault="00B5362A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5362A" w:rsidSect="0072058B">
          <w:type w:val="continuous"/>
          <w:pgSz w:w="11906" w:h="16838"/>
          <w:pgMar w:top="568" w:right="850" w:bottom="1134" w:left="851" w:header="708" w:footer="708" w:gutter="0"/>
          <w:cols w:num="2" w:space="708"/>
          <w:docGrid w:linePitch="360"/>
        </w:sectPr>
      </w:pP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Хлоропласты и митохондрии: 1) содержат ионы </w:t>
      </w:r>
      <w:proofErr w:type="gramStart"/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F3334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+</w:t>
      </w: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B5362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содержат коферменты </w:t>
      </w:r>
      <w:proofErr w:type="spellStart"/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окислительно</w:t>
      </w:r>
      <w:proofErr w:type="spellEnd"/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-восстановительных реакций; </w:t>
      </w:r>
      <w:r w:rsidR="00B5362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3) содержат белки; 4) могут синтезировать ДНК; 5) не содержат ДНК.</w:t>
      </w:r>
    </w:p>
    <w:p w:rsidR="00B5362A" w:rsidRDefault="00B5362A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5362A" w:rsidSect="00280E1F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а) 1, 2, 3, 4, 5;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б) 2, 3, 4, 5;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1, 2, 3, 4; 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г) 1, 2, 4, 5;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д) 2, 4, 5.</w:t>
      </w:r>
    </w:p>
    <w:p w:rsidR="00B5362A" w:rsidRDefault="00B5362A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5362A" w:rsidSect="00280E1F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10. Белки, выполняющие транспортную функцию, это: 1) сывороточный альбумин; 2) гемоглобин; 3) миоглобин; 4) гамма-глобулин; 5) фибриноген.</w:t>
      </w:r>
    </w:p>
    <w:p w:rsidR="00B5362A" w:rsidRDefault="00B5362A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5362A" w:rsidSect="00280E1F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a) 1, 2, 3;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б) 1, 2, 4;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в) 2, 4;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г) 1, 2, 4, 5;</w:t>
      </w: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д) 1, 4, 5.</w:t>
      </w:r>
    </w:p>
    <w:p w:rsidR="00B5362A" w:rsidRDefault="00B5362A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5362A" w:rsidSect="00280E1F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72058B" w:rsidRDefault="0072058B" w:rsidP="00F3334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Часть 3.</w:t>
      </w:r>
      <w:r w:rsidR="006F0E92" w:rsidRPr="00F33347">
        <w:rPr>
          <w:rFonts w:ascii="Times New Roman" w:hAnsi="Times New Roman" w:cs="Times New Roman"/>
          <w:sz w:val="28"/>
          <w:szCs w:val="28"/>
        </w:rPr>
        <w:t xml:space="preserve"> Вам предлагаются тестовые задания в виде суждений, с каждым из которых следует либо согласиться, либо отклонить. </w:t>
      </w:r>
      <w:r w:rsidR="0072058B">
        <w:rPr>
          <w:rFonts w:ascii="Times New Roman" w:hAnsi="Times New Roman" w:cs="Times New Roman"/>
          <w:sz w:val="28"/>
          <w:szCs w:val="28"/>
        </w:rPr>
        <w:t>На своих листах</w:t>
      </w:r>
      <w:r w:rsidR="006F0E92" w:rsidRPr="00F33347">
        <w:rPr>
          <w:rFonts w:ascii="Times New Roman" w:hAnsi="Times New Roman" w:cs="Times New Roman"/>
          <w:sz w:val="28"/>
          <w:szCs w:val="28"/>
        </w:rPr>
        <w:t xml:space="preserve"> укажите</w:t>
      </w:r>
      <w:r w:rsidR="0072058B">
        <w:rPr>
          <w:rFonts w:ascii="Times New Roman" w:hAnsi="Times New Roman" w:cs="Times New Roman"/>
          <w:sz w:val="28"/>
          <w:szCs w:val="28"/>
        </w:rPr>
        <w:t xml:space="preserve"> номер задания, номер суждения и </w:t>
      </w:r>
      <w:r w:rsidR="006F0E92" w:rsidRPr="00F33347">
        <w:rPr>
          <w:rFonts w:ascii="Times New Roman" w:hAnsi="Times New Roman" w:cs="Times New Roman"/>
          <w:sz w:val="28"/>
          <w:szCs w:val="28"/>
        </w:rPr>
        <w:t xml:space="preserve">вариант ответа «да» или «нет». Максимальное количество баллов, которое можно набрать – </w:t>
      </w:r>
      <w:r w:rsidR="005222D1">
        <w:rPr>
          <w:rFonts w:ascii="Times New Roman" w:hAnsi="Times New Roman" w:cs="Times New Roman"/>
          <w:sz w:val="28"/>
          <w:szCs w:val="28"/>
        </w:rPr>
        <w:t>20</w:t>
      </w:r>
      <w:r w:rsidR="006F0E92" w:rsidRPr="00F33347">
        <w:rPr>
          <w:rFonts w:ascii="Times New Roman" w:hAnsi="Times New Roman" w:cs="Times New Roman"/>
          <w:sz w:val="28"/>
          <w:szCs w:val="28"/>
        </w:rPr>
        <w:t xml:space="preserve"> (по 1 баллу за каждое тестовое задание).</w:t>
      </w:r>
    </w:p>
    <w:p w:rsidR="009A1AE1" w:rsidRPr="0072058B" w:rsidRDefault="009A1AE1" w:rsidP="00B5362A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2058B">
        <w:rPr>
          <w:rFonts w:ascii="Times New Roman" w:hAnsi="Times New Roman" w:cs="Times New Roman"/>
          <w:color w:val="000000" w:themeColor="text1"/>
          <w:sz w:val="27"/>
          <w:szCs w:val="27"/>
        </w:rPr>
        <w:t>Основные запасы воды в клетках растений находятся в пластидах.</w:t>
      </w:r>
    </w:p>
    <w:p w:rsidR="009A1AE1" w:rsidRPr="0072058B" w:rsidRDefault="009A1AE1" w:rsidP="00B5362A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2058B">
        <w:rPr>
          <w:rFonts w:ascii="Times New Roman" w:hAnsi="Times New Roman" w:cs="Times New Roman"/>
          <w:color w:val="000000" w:themeColor="text1"/>
          <w:sz w:val="27"/>
          <w:szCs w:val="27"/>
        </w:rPr>
        <w:t>Архегонии и антеридии –</w:t>
      </w:r>
      <w:r w:rsidR="00F55BF0" w:rsidRPr="0072058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72058B">
        <w:rPr>
          <w:rFonts w:ascii="Times New Roman" w:hAnsi="Times New Roman" w:cs="Times New Roman"/>
          <w:color w:val="000000" w:themeColor="text1"/>
          <w:sz w:val="27"/>
          <w:szCs w:val="27"/>
        </w:rPr>
        <w:t>половые органы папоротников.</w:t>
      </w:r>
    </w:p>
    <w:p w:rsidR="006F2EB6" w:rsidRPr="0072058B" w:rsidRDefault="006F2EB6" w:rsidP="00B5362A">
      <w:pPr>
        <w:pStyle w:val="5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b w:val="0"/>
          <w:color w:val="000000" w:themeColor="text1"/>
          <w:sz w:val="27"/>
          <w:szCs w:val="27"/>
        </w:rPr>
      </w:pPr>
      <w:proofErr w:type="spellStart"/>
      <w:r w:rsidRPr="0072058B">
        <w:rPr>
          <w:b w:val="0"/>
          <w:color w:val="000000" w:themeColor="text1"/>
          <w:sz w:val="27"/>
          <w:szCs w:val="27"/>
        </w:rPr>
        <w:t>Ломехуза</w:t>
      </w:r>
      <w:proofErr w:type="spellEnd"/>
      <w:r w:rsidRPr="0072058B">
        <w:rPr>
          <w:b w:val="0"/>
          <w:color w:val="000000" w:themeColor="text1"/>
          <w:sz w:val="27"/>
          <w:szCs w:val="27"/>
        </w:rPr>
        <w:t xml:space="preserve"> – жук, поддерживающий </w:t>
      </w:r>
      <w:proofErr w:type="spellStart"/>
      <w:r w:rsidRPr="0072058B">
        <w:rPr>
          <w:b w:val="0"/>
          <w:color w:val="000000" w:themeColor="text1"/>
          <w:sz w:val="27"/>
          <w:szCs w:val="27"/>
        </w:rPr>
        <w:t>мутуалистические</w:t>
      </w:r>
      <w:proofErr w:type="spellEnd"/>
      <w:r w:rsidRPr="0072058B">
        <w:rPr>
          <w:b w:val="0"/>
          <w:color w:val="000000" w:themeColor="text1"/>
          <w:sz w:val="27"/>
          <w:szCs w:val="27"/>
        </w:rPr>
        <w:t xml:space="preserve"> (взаимовыгодные) отношения с муравьями.</w:t>
      </w:r>
    </w:p>
    <w:p w:rsidR="006F2EB6" w:rsidRPr="0072058B" w:rsidRDefault="006F2EB6" w:rsidP="00B5362A">
      <w:pPr>
        <w:pStyle w:val="5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b w:val="0"/>
          <w:color w:val="000000" w:themeColor="text1"/>
          <w:sz w:val="27"/>
          <w:szCs w:val="27"/>
        </w:rPr>
      </w:pPr>
      <w:r w:rsidRPr="0072058B">
        <w:rPr>
          <w:b w:val="0"/>
          <w:color w:val="000000" w:themeColor="text1"/>
          <w:spacing w:val="-20"/>
          <w:sz w:val="27"/>
          <w:szCs w:val="27"/>
        </w:rPr>
        <w:t xml:space="preserve">Яд </w:t>
      </w:r>
      <w:proofErr w:type="spellStart"/>
      <w:r w:rsidRPr="0072058B">
        <w:rPr>
          <w:b w:val="0"/>
          <w:color w:val="000000" w:themeColor="text1"/>
          <w:spacing w:val="-20"/>
          <w:sz w:val="27"/>
          <w:szCs w:val="27"/>
        </w:rPr>
        <w:t>г</w:t>
      </w:r>
      <w:r w:rsidRPr="0072058B">
        <w:rPr>
          <w:rFonts w:eastAsiaTheme="minorEastAsia"/>
          <w:b w:val="0"/>
          <w:bCs w:val="0"/>
          <w:color w:val="000000" w:themeColor="text1"/>
          <w:sz w:val="27"/>
          <w:szCs w:val="27"/>
        </w:rPr>
        <w:t>адюков</w:t>
      </w:r>
      <w:r w:rsidRPr="0072058B">
        <w:rPr>
          <w:b w:val="0"/>
          <w:color w:val="000000" w:themeColor="text1"/>
          <w:spacing w:val="-20"/>
          <w:sz w:val="27"/>
          <w:szCs w:val="27"/>
        </w:rPr>
        <w:t>ых</w:t>
      </w:r>
      <w:proofErr w:type="spellEnd"/>
      <w:r w:rsidRPr="0072058B">
        <w:rPr>
          <w:b w:val="0"/>
          <w:color w:val="000000" w:themeColor="text1"/>
          <w:spacing w:val="-20"/>
          <w:sz w:val="27"/>
          <w:szCs w:val="27"/>
        </w:rPr>
        <w:t xml:space="preserve"> змей об</w:t>
      </w:r>
      <w:r w:rsidRPr="0072058B">
        <w:rPr>
          <w:rFonts w:eastAsiaTheme="minorEastAsia"/>
          <w:b w:val="0"/>
          <w:bCs w:val="0"/>
          <w:color w:val="000000" w:themeColor="text1"/>
          <w:sz w:val="27"/>
          <w:szCs w:val="27"/>
        </w:rPr>
        <w:t>ладае</w:t>
      </w:r>
      <w:r w:rsidRPr="0072058B">
        <w:rPr>
          <w:b w:val="0"/>
          <w:color w:val="000000" w:themeColor="text1"/>
          <w:spacing w:val="-20"/>
          <w:sz w:val="27"/>
          <w:szCs w:val="27"/>
        </w:rPr>
        <w:t>т искл</w:t>
      </w:r>
      <w:r w:rsidRPr="0072058B">
        <w:rPr>
          <w:b w:val="0"/>
          <w:color w:val="000000" w:themeColor="text1"/>
          <w:sz w:val="27"/>
          <w:szCs w:val="27"/>
        </w:rPr>
        <w:t>ючите</w:t>
      </w:r>
      <w:r w:rsidRPr="0072058B">
        <w:rPr>
          <w:b w:val="0"/>
          <w:color w:val="000000" w:themeColor="text1"/>
          <w:spacing w:val="-20"/>
          <w:sz w:val="27"/>
          <w:szCs w:val="27"/>
        </w:rPr>
        <w:t>льно</w:t>
      </w:r>
      <w:r w:rsidRPr="0072058B">
        <w:rPr>
          <w:b w:val="0"/>
          <w:color w:val="000000" w:themeColor="text1"/>
          <w:sz w:val="27"/>
          <w:szCs w:val="27"/>
        </w:rPr>
        <w:t xml:space="preserve"> нейротоксическим действием.</w:t>
      </w:r>
    </w:p>
    <w:p w:rsidR="002F4A50" w:rsidRPr="0072058B" w:rsidRDefault="002F4A50" w:rsidP="00B5362A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2058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Нервные центры </w:t>
      </w:r>
      <w:r w:rsidR="00E61E44" w:rsidRPr="0072058B">
        <w:rPr>
          <w:rFonts w:ascii="Times New Roman" w:hAnsi="Times New Roman" w:cs="Times New Roman"/>
          <w:color w:val="000000" w:themeColor="text1"/>
          <w:sz w:val="27"/>
          <w:szCs w:val="27"/>
        </w:rPr>
        <w:t>пара</w:t>
      </w:r>
      <w:r w:rsidRPr="0072058B">
        <w:rPr>
          <w:rFonts w:ascii="Times New Roman" w:hAnsi="Times New Roman" w:cs="Times New Roman"/>
          <w:color w:val="000000" w:themeColor="text1"/>
          <w:sz w:val="27"/>
          <w:szCs w:val="27"/>
        </w:rPr>
        <w:t>симпатической нервной системы расположены в стволе головного мозга и крестцовом отделе спинного мозга.</w:t>
      </w:r>
    </w:p>
    <w:p w:rsidR="002F4A50" w:rsidRPr="0072058B" w:rsidRDefault="00E61E44" w:rsidP="00B5362A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2058B">
        <w:rPr>
          <w:rFonts w:ascii="Times New Roman" w:hAnsi="Times New Roman" w:cs="Times New Roman"/>
          <w:color w:val="000000" w:themeColor="text1"/>
          <w:sz w:val="27"/>
          <w:szCs w:val="27"/>
        </w:rPr>
        <w:t>Микседема</w:t>
      </w:r>
      <w:r w:rsidR="002F4A50" w:rsidRPr="0072058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развивается при гиперфунк</w:t>
      </w:r>
      <w:r w:rsidRPr="0072058B">
        <w:rPr>
          <w:rFonts w:ascii="Times New Roman" w:hAnsi="Times New Roman" w:cs="Times New Roman"/>
          <w:color w:val="000000" w:themeColor="text1"/>
          <w:sz w:val="27"/>
          <w:szCs w:val="27"/>
        </w:rPr>
        <w:t>ции щитовидной железы у взрослых людей</w:t>
      </w:r>
      <w:r w:rsidR="002F4A50" w:rsidRPr="0072058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</w:p>
    <w:p w:rsidR="002F4A50" w:rsidRPr="0072058B" w:rsidRDefault="00E61E44" w:rsidP="00B5362A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2058B">
        <w:rPr>
          <w:rFonts w:ascii="Times New Roman" w:hAnsi="Times New Roman" w:cs="Times New Roman"/>
          <w:color w:val="000000" w:themeColor="text1"/>
          <w:sz w:val="27"/>
          <w:szCs w:val="27"/>
        </w:rPr>
        <w:t>Моноциты превращаются в макрофаги.</w:t>
      </w:r>
    </w:p>
    <w:p w:rsidR="002F4A50" w:rsidRPr="0072058B" w:rsidRDefault="00E61E44" w:rsidP="00B5362A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2058B">
        <w:rPr>
          <w:rFonts w:ascii="Times New Roman" w:hAnsi="Times New Roman" w:cs="Times New Roman"/>
          <w:color w:val="000000" w:themeColor="text1"/>
          <w:sz w:val="27"/>
          <w:szCs w:val="27"/>
        </w:rPr>
        <w:t>Минимальная скорость движения крови в венах</w:t>
      </w:r>
      <w:r w:rsidR="002F4A50" w:rsidRPr="0072058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</w:p>
    <w:p w:rsidR="002F4A50" w:rsidRPr="0072058B" w:rsidRDefault="00E61E44" w:rsidP="00B5362A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spellStart"/>
      <w:r w:rsidRPr="0072058B">
        <w:rPr>
          <w:rFonts w:ascii="Times New Roman" w:hAnsi="Times New Roman" w:cs="Times New Roman"/>
          <w:color w:val="000000" w:themeColor="text1"/>
          <w:sz w:val="27"/>
          <w:szCs w:val="27"/>
        </w:rPr>
        <w:t>Средообразующую</w:t>
      </w:r>
      <w:proofErr w:type="spellEnd"/>
      <w:r w:rsidRPr="0072058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роль в биогеоценозе играет зооценоз.</w:t>
      </w:r>
      <w:r w:rsidR="002F4A50" w:rsidRPr="0072058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2F4A50" w:rsidRPr="0072058B" w:rsidRDefault="00DD4C29" w:rsidP="00B5362A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2058B">
        <w:rPr>
          <w:rFonts w:ascii="Times New Roman" w:hAnsi="Times New Roman" w:cs="Times New Roman"/>
          <w:color w:val="000000" w:themeColor="text1"/>
          <w:sz w:val="27"/>
          <w:szCs w:val="27"/>
        </w:rPr>
        <w:t>Симбиоз и нейтрализм – антагонистические отношения.</w:t>
      </w:r>
    </w:p>
    <w:p w:rsidR="002F4A50" w:rsidRPr="0072058B" w:rsidRDefault="00DD4C29" w:rsidP="00B5362A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2058B">
        <w:rPr>
          <w:rFonts w:ascii="Times New Roman" w:hAnsi="Times New Roman" w:cs="Times New Roman"/>
          <w:color w:val="000000" w:themeColor="text1"/>
          <w:sz w:val="27"/>
          <w:szCs w:val="27"/>
        </w:rPr>
        <w:t>Итальянский клоп широко распространен в Италии и относится к паразитам человека.</w:t>
      </w:r>
    </w:p>
    <w:p w:rsidR="002F4A50" w:rsidRPr="0072058B" w:rsidRDefault="00C80811" w:rsidP="00B5362A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spellStart"/>
      <w:r w:rsidRPr="0072058B">
        <w:rPr>
          <w:rFonts w:ascii="Times New Roman" w:hAnsi="Times New Roman" w:cs="Times New Roman"/>
          <w:color w:val="000000" w:themeColor="text1"/>
          <w:sz w:val="27"/>
          <w:szCs w:val="27"/>
        </w:rPr>
        <w:t>Хемосинтезирующие</w:t>
      </w:r>
      <w:proofErr w:type="spellEnd"/>
      <w:r w:rsidRPr="0072058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бактерии имели огромное значение для обогащения атмосферы кислородом.</w:t>
      </w:r>
    </w:p>
    <w:p w:rsidR="002F4A50" w:rsidRPr="0072058B" w:rsidRDefault="00C80811" w:rsidP="00B5362A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2058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Аппарат </w:t>
      </w:r>
      <w:proofErr w:type="spellStart"/>
      <w:r w:rsidRPr="0072058B">
        <w:rPr>
          <w:rFonts w:ascii="Times New Roman" w:hAnsi="Times New Roman" w:cs="Times New Roman"/>
          <w:color w:val="000000" w:themeColor="text1"/>
          <w:sz w:val="27"/>
          <w:szCs w:val="27"/>
        </w:rPr>
        <w:t>Гольджи</w:t>
      </w:r>
      <w:proofErr w:type="spellEnd"/>
      <w:r w:rsidRPr="0072058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участвует в синтезе липидов, поэтому хорошо развит в клетках жировой ткани.</w:t>
      </w:r>
    </w:p>
    <w:p w:rsidR="002F4A50" w:rsidRPr="0072058B" w:rsidRDefault="00C80811" w:rsidP="00B5362A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2058B">
        <w:rPr>
          <w:rFonts w:ascii="Times New Roman" w:hAnsi="Times New Roman" w:cs="Times New Roman"/>
          <w:color w:val="000000" w:themeColor="text1"/>
          <w:sz w:val="27"/>
          <w:szCs w:val="27"/>
        </w:rPr>
        <w:t>Ядро имеется во все</w:t>
      </w:r>
      <w:r w:rsidR="00C37335" w:rsidRPr="0072058B">
        <w:rPr>
          <w:rFonts w:ascii="Times New Roman" w:hAnsi="Times New Roman" w:cs="Times New Roman"/>
          <w:color w:val="000000" w:themeColor="text1"/>
          <w:sz w:val="27"/>
          <w:szCs w:val="27"/>
        </w:rPr>
        <w:t>х</w:t>
      </w:r>
      <w:r w:rsidRPr="0072058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клетках растений, кроме ситовидных трубок.</w:t>
      </w:r>
    </w:p>
    <w:p w:rsidR="002F4A50" w:rsidRPr="0072058B" w:rsidRDefault="00ED6A5B" w:rsidP="00B5362A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2058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Клеточная стенка грибов состоит из </w:t>
      </w:r>
      <w:proofErr w:type="spellStart"/>
      <w:r w:rsidRPr="0072058B">
        <w:rPr>
          <w:rFonts w:ascii="Times New Roman" w:hAnsi="Times New Roman" w:cs="Times New Roman"/>
          <w:color w:val="000000" w:themeColor="text1"/>
          <w:sz w:val="27"/>
          <w:szCs w:val="27"/>
        </w:rPr>
        <w:t>муреина</w:t>
      </w:r>
      <w:proofErr w:type="spellEnd"/>
      <w:r w:rsidRPr="0072058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</w:p>
    <w:p w:rsidR="002F4A50" w:rsidRPr="0072058B" w:rsidRDefault="00ED6A5B" w:rsidP="00B5362A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spellStart"/>
      <w:r w:rsidRPr="0072058B">
        <w:rPr>
          <w:rFonts w:ascii="Times New Roman" w:hAnsi="Times New Roman" w:cs="Times New Roman"/>
          <w:color w:val="000000" w:themeColor="text1"/>
          <w:sz w:val="27"/>
          <w:szCs w:val="27"/>
        </w:rPr>
        <w:t>Плазмиды</w:t>
      </w:r>
      <w:proofErr w:type="spellEnd"/>
      <w:r w:rsidRPr="0072058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– элемент </w:t>
      </w:r>
      <w:proofErr w:type="spellStart"/>
      <w:r w:rsidRPr="0072058B">
        <w:rPr>
          <w:rFonts w:ascii="Times New Roman" w:hAnsi="Times New Roman" w:cs="Times New Roman"/>
          <w:color w:val="000000" w:themeColor="text1"/>
          <w:sz w:val="27"/>
          <w:szCs w:val="27"/>
        </w:rPr>
        <w:t>прокариотного</w:t>
      </w:r>
      <w:proofErr w:type="spellEnd"/>
      <w:r w:rsidRPr="0072058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генома.</w:t>
      </w:r>
      <w:r w:rsidR="002F4A50" w:rsidRPr="0072058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5222D1" w:rsidRPr="0072058B" w:rsidRDefault="00C37335" w:rsidP="00B5362A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2058B">
        <w:rPr>
          <w:rFonts w:ascii="Times New Roman" w:hAnsi="Times New Roman" w:cs="Times New Roman"/>
          <w:color w:val="000000" w:themeColor="text1"/>
          <w:sz w:val="27"/>
          <w:szCs w:val="27"/>
        </w:rPr>
        <w:t>В процессе двойного оплодотворения один из спермиев сливается с двумя ядрами центральной клетки, образуя гаплоидный эндосперм.</w:t>
      </w:r>
    </w:p>
    <w:p w:rsidR="005222D1" w:rsidRPr="0072058B" w:rsidRDefault="00C37335" w:rsidP="00B5362A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2058B">
        <w:rPr>
          <w:rFonts w:ascii="Times New Roman" w:hAnsi="Times New Roman" w:cs="Times New Roman"/>
          <w:color w:val="000000" w:themeColor="text1"/>
          <w:sz w:val="27"/>
          <w:szCs w:val="27"/>
        </w:rPr>
        <w:t>Агробиоценоз характеризуется как устойчивая система, имеются очень разветвлённые сети питания.</w:t>
      </w:r>
    </w:p>
    <w:p w:rsidR="005222D1" w:rsidRPr="0072058B" w:rsidRDefault="00C37335" w:rsidP="00B5362A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2058B">
        <w:rPr>
          <w:rFonts w:ascii="Times New Roman" w:hAnsi="Times New Roman" w:cs="Times New Roman"/>
          <w:color w:val="000000" w:themeColor="text1"/>
          <w:sz w:val="27"/>
          <w:szCs w:val="27"/>
        </w:rPr>
        <w:t>Филогенетические ряды учёные составляют из ископаемых организмов, эволюционно связанных друг с другом.</w:t>
      </w:r>
    </w:p>
    <w:p w:rsidR="005222D1" w:rsidRPr="0072058B" w:rsidRDefault="0088526B" w:rsidP="00B5362A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2058B">
        <w:rPr>
          <w:rFonts w:ascii="Times New Roman" w:hAnsi="Times New Roman" w:cs="Times New Roman"/>
          <w:color w:val="000000" w:themeColor="text1"/>
          <w:sz w:val="27"/>
          <w:szCs w:val="27"/>
        </w:rPr>
        <w:t>Морфофизиологический прогресс – возникновение в ходе эволюции признаков, которые существенно повышают уровень организации живых организмов.</w:t>
      </w:r>
      <w:r w:rsidR="005222D1" w:rsidRPr="0072058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9A1AE1" w:rsidRPr="005D23E6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9A1AE1" w:rsidRPr="00F33347" w:rsidRDefault="009A1AE1" w:rsidP="00F3334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Часть 4.</w:t>
      </w:r>
      <w:r w:rsidR="00377C2B" w:rsidRPr="00F33347">
        <w:rPr>
          <w:rFonts w:ascii="Times New Roman" w:hAnsi="Times New Roman" w:cs="Times New Roman"/>
          <w:sz w:val="28"/>
          <w:szCs w:val="28"/>
        </w:rPr>
        <w:t xml:space="preserve"> Вам предлагаются тестовые задания, требующие установления соответствия. Максимальное количест</w:t>
      </w:r>
      <w:r w:rsidR="00377C2B" w:rsidRPr="00AE35FC">
        <w:rPr>
          <w:rFonts w:ascii="Times New Roman" w:hAnsi="Times New Roman" w:cs="Times New Roman"/>
          <w:spacing w:val="-20"/>
          <w:sz w:val="28"/>
          <w:szCs w:val="28"/>
        </w:rPr>
        <w:t>во б</w:t>
      </w:r>
      <w:r w:rsidR="00377C2B" w:rsidRPr="00AE35FC">
        <w:rPr>
          <w:rFonts w:ascii="Times New Roman" w:hAnsi="Times New Roman" w:cs="Times New Roman"/>
          <w:sz w:val="28"/>
          <w:szCs w:val="28"/>
        </w:rPr>
        <w:t>алло</w:t>
      </w:r>
      <w:r w:rsidR="00377C2B" w:rsidRPr="00AE35FC">
        <w:rPr>
          <w:rFonts w:ascii="Times New Roman" w:hAnsi="Times New Roman" w:cs="Times New Roman"/>
          <w:spacing w:val="-20"/>
          <w:sz w:val="28"/>
          <w:szCs w:val="28"/>
        </w:rPr>
        <w:t>в, ко</w:t>
      </w:r>
      <w:r w:rsidR="00377C2B" w:rsidRPr="00AE35FC">
        <w:rPr>
          <w:rFonts w:ascii="Times New Roman" w:hAnsi="Times New Roman" w:cs="Times New Roman"/>
          <w:sz w:val="28"/>
          <w:szCs w:val="28"/>
        </w:rPr>
        <w:t>тор</w:t>
      </w:r>
      <w:r w:rsidR="00377C2B" w:rsidRPr="00AE35FC">
        <w:rPr>
          <w:rFonts w:ascii="Times New Roman" w:hAnsi="Times New Roman" w:cs="Times New Roman"/>
          <w:spacing w:val="-20"/>
          <w:sz w:val="28"/>
          <w:szCs w:val="28"/>
        </w:rPr>
        <w:t>ое м</w:t>
      </w:r>
      <w:r w:rsidR="00377C2B" w:rsidRPr="00AE35FC">
        <w:rPr>
          <w:rFonts w:ascii="Times New Roman" w:hAnsi="Times New Roman" w:cs="Times New Roman"/>
          <w:sz w:val="28"/>
          <w:szCs w:val="28"/>
        </w:rPr>
        <w:t>ожн</w:t>
      </w:r>
      <w:r w:rsidR="00377C2B" w:rsidRPr="00AE35FC">
        <w:rPr>
          <w:rFonts w:ascii="Times New Roman" w:hAnsi="Times New Roman" w:cs="Times New Roman"/>
          <w:spacing w:val="-20"/>
          <w:sz w:val="28"/>
          <w:szCs w:val="28"/>
        </w:rPr>
        <w:t>о на</w:t>
      </w:r>
      <w:r w:rsidR="00377C2B" w:rsidRPr="00AE35FC">
        <w:rPr>
          <w:rFonts w:ascii="Times New Roman" w:hAnsi="Times New Roman" w:cs="Times New Roman"/>
          <w:sz w:val="28"/>
          <w:szCs w:val="28"/>
        </w:rPr>
        <w:t>брат</w:t>
      </w:r>
      <w:r w:rsidR="00377C2B" w:rsidRPr="00AE35FC">
        <w:rPr>
          <w:rFonts w:ascii="Times New Roman" w:hAnsi="Times New Roman" w:cs="Times New Roman"/>
          <w:spacing w:val="-20"/>
          <w:sz w:val="28"/>
          <w:szCs w:val="28"/>
        </w:rPr>
        <w:t xml:space="preserve">ь – </w:t>
      </w:r>
      <w:r w:rsidR="00377C2B" w:rsidRPr="00F33347">
        <w:rPr>
          <w:rFonts w:ascii="Times New Roman" w:hAnsi="Times New Roman" w:cs="Times New Roman"/>
          <w:sz w:val="28"/>
          <w:szCs w:val="28"/>
        </w:rPr>
        <w:t xml:space="preserve">12. </w:t>
      </w:r>
      <w:r w:rsidR="008942CB">
        <w:rPr>
          <w:rFonts w:ascii="Times New Roman" w:hAnsi="Times New Roman" w:cs="Times New Roman"/>
          <w:sz w:val="28"/>
          <w:szCs w:val="28"/>
        </w:rPr>
        <w:t xml:space="preserve">Запишите </w:t>
      </w:r>
      <w:r w:rsidR="00377C2B" w:rsidRPr="00F33347">
        <w:rPr>
          <w:rFonts w:ascii="Times New Roman" w:hAnsi="Times New Roman" w:cs="Times New Roman"/>
          <w:sz w:val="28"/>
          <w:szCs w:val="28"/>
        </w:rPr>
        <w:t>ответ</w:t>
      </w:r>
      <w:r w:rsidR="008942CB">
        <w:rPr>
          <w:rFonts w:ascii="Times New Roman" w:hAnsi="Times New Roman" w:cs="Times New Roman"/>
          <w:sz w:val="28"/>
          <w:szCs w:val="28"/>
        </w:rPr>
        <w:t>ы на своих листах</w:t>
      </w:r>
      <w:bookmarkStart w:id="0" w:name="_GoBack"/>
      <w:bookmarkEnd w:id="0"/>
      <w:r w:rsidR="00377C2B" w:rsidRPr="00F3334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заданий.</w:t>
      </w:r>
    </w:p>
    <w:p w:rsidR="00AE35FC" w:rsidRPr="005D23E6" w:rsidRDefault="00AE35FC" w:rsidP="005D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9A1AE1" w:rsidRPr="00F33347" w:rsidRDefault="009A1AE1" w:rsidP="00F3334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33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Сопоставьте тип опыления и названия растений. </w:t>
      </w:r>
      <w:r w:rsidR="007205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своих листах</w:t>
      </w:r>
      <w:r w:rsidRPr="00F333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укажите соответствие.</w:t>
      </w:r>
    </w:p>
    <w:p w:rsidR="005D23E6" w:rsidRDefault="005D23E6">
      <w:pPr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977"/>
      </w:tblGrid>
      <w:tr w:rsidR="009A1AE1" w:rsidRPr="00F33347" w:rsidTr="0052330B">
        <w:tc>
          <w:tcPr>
            <w:tcW w:w="6771" w:type="dxa"/>
          </w:tcPr>
          <w:p w:rsidR="009A1AE1" w:rsidRPr="00F33347" w:rsidRDefault="00B5362A" w:rsidP="00B536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</w:t>
            </w:r>
            <w:r w:rsidRPr="00F333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ип опыления</w:t>
            </w:r>
          </w:p>
        </w:tc>
        <w:tc>
          <w:tcPr>
            <w:tcW w:w="2977" w:type="dxa"/>
          </w:tcPr>
          <w:p w:rsidR="009A1AE1" w:rsidRPr="00F33347" w:rsidRDefault="00B5362A" w:rsidP="00B536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</w:t>
            </w:r>
            <w:r w:rsidRPr="00F333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астения</w:t>
            </w:r>
          </w:p>
        </w:tc>
      </w:tr>
      <w:tr w:rsidR="009A1AE1" w:rsidRPr="00F33347" w:rsidTr="0052330B">
        <w:tc>
          <w:tcPr>
            <w:tcW w:w="6771" w:type="dxa"/>
          </w:tcPr>
          <w:p w:rsidR="009A1AE1" w:rsidRPr="00F33347" w:rsidRDefault="009A1AE1" w:rsidP="00B5362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3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ветром;</w:t>
            </w:r>
          </w:p>
          <w:p w:rsidR="009A1AE1" w:rsidRPr="00F33347" w:rsidRDefault="009A1AE1" w:rsidP="00B5362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3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летающими насекомыми;</w:t>
            </w:r>
          </w:p>
          <w:p w:rsidR="009A1AE1" w:rsidRPr="00F33347" w:rsidRDefault="009A1AE1" w:rsidP="00B5362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3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летучими мышами;</w:t>
            </w:r>
          </w:p>
          <w:p w:rsidR="009A1AE1" w:rsidRPr="00F33347" w:rsidRDefault="009A1AE1" w:rsidP="00B5362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3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муравьями;</w:t>
            </w:r>
          </w:p>
          <w:p w:rsidR="009A1AE1" w:rsidRPr="00F33347" w:rsidRDefault="009A1AE1" w:rsidP="005D23E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3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самоопыление (без участия опылителя и ветра).</w:t>
            </w:r>
          </w:p>
        </w:tc>
        <w:tc>
          <w:tcPr>
            <w:tcW w:w="2977" w:type="dxa"/>
          </w:tcPr>
          <w:p w:rsidR="009A1AE1" w:rsidRPr="00F33347" w:rsidRDefault="009A1AE1" w:rsidP="00F333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3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А) Недотрога.</w:t>
            </w:r>
          </w:p>
          <w:p w:rsidR="009A1AE1" w:rsidRPr="00F33347" w:rsidRDefault="009A1AE1" w:rsidP="00F333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3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Б) Рожь.</w:t>
            </w:r>
          </w:p>
          <w:p w:rsidR="009A1AE1" w:rsidRPr="00F33347" w:rsidRDefault="009A1AE1" w:rsidP="00F333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3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В) Львиный зев.</w:t>
            </w:r>
          </w:p>
          <w:p w:rsidR="009A1AE1" w:rsidRPr="00F33347" w:rsidRDefault="009A1AE1" w:rsidP="00F333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3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Г) Копытень.</w:t>
            </w:r>
          </w:p>
          <w:p w:rsidR="009A1AE1" w:rsidRPr="00F33347" w:rsidRDefault="009A1AE1" w:rsidP="005D23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3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Д) Агава.</w:t>
            </w:r>
          </w:p>
        </w:tc>
      </w:tr>
    </w:tbl>
    <w:p w:rsidR="00864CCC" w:rsidRPr="005D23E6" w:rsidRDefault="00864CCC" w:rsidP="005D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864CCC" w:rsidRPr="0052330B" w:rsidRDefault="00864CCC" w:rsidP="0052330B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52330B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Сопоставьте животное с характерным для него признаком или свойством</w:t>
      </w:r>
      <w:r w:rsidR="00B5362A" w:rsidRPr="0052330B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B5362A" w:rsidRPr="00F33347" w:rsidTr="00B5362A">
        <w:tc>
          <w:tcPr>
            <w:tcW w:w="4644" w:type="dxa"/>
          </w:tcPr>
          <w:p w:rsidR="00B5362A" w:rsidRPr="0072058B" w:rsidRDefault="00B5362A" w:rsidP="00F333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058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Признаки</w:t>
            </w:r>
          </w:p>
        </w:tc>
        <w:tc>
          <w:tcPr>
            <w:tcW w:w="4820" w:type="dxa"/>
          </w:tcPr>
          <w:p w:rsidR="00B5362A" w:rsidRPr="0072058B" w:rsidRDefault="00B5362A" w:rsidP="00B53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058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Животные</w:t>
            </w:r>
          </w:p>
        </w:tc>
      </w:tr>
      <w:tr w:rsidR="00B5362A" w:rsidRPr="00F33347" w:rsidTr="00B5362A">
        <w:tc>
          <w:tcPr>
            <w:tcW w:w="4644" w:type="dxa"/>
          </w:tcPr>
          <w:p w:rsidR="00B5362A" w:rsidRPr="0072058B" w:rsidRDefault="00B5362A" w:rsidP="00F3334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05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 гнезда из пены</w:t>
            </w:r>
          </w:p>
          <w:p w:rsidR="00B5362A" w:rsidRPr="0072058B" w:rsidRDefault="00B5362A" w:rsidP="00F3334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05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 неотения</w:t>
            </w:r>
          </w:p>
          <w:p w:rsidR="00B5362A" w:rsidRPr="0072058B" w:rsidRDefault="00B5362A" w:rsidP="00F3334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05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3. </w:t>
            </w:r>
            <w:proofErr w:type="spellStart"/>
            <w:r w:rsidRPr="007205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ихтиофагия</w:t>
            </w:r>
            <w:proofErr w:type="spellEnd"/>
          </w:p>
          <w:p w:rsidR="00B5362A" w:rsidRPr="0072058B" w:rsidRDefault="00B5362A" w:rsidP="00F3334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7205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 ядовитый укус</w:t>
            </w:r>
          </w:p>
          <w:p w:rsidR="00B5362A" w:rsidRPr="0072058B" w:rsidRDefault="00B5362A" w:rsidP="00F3334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05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5</w:t>
            </w:r>
            <w:r w:rsidRPr="007205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7205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оотека</w:t>
            </w:r>
            <w:proofErr w:type="spellEnd"/>
          </w:p>
          <w:p w:rsidR="00B5362A" w:rsidRPr="0072058B" w:rsidRDefault="00B5362A" w:rsidP="00F3334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05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 дыхательная трубка</w:t>
            </w:r>
          </w:p>
          <w:p w:rsidR="00B5362A" w:rsidRPr="0072058B" w:rsidRDefault="00B5362A" w:rsidP="00F3334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05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 кастовая структура общества</w:t>
            </w:r>
          </w:p>
          <w:p w:rsidR="00B5362A" w:rsidRPr="0072058B" w:rsidRDefault="00B5362A" w:rsidP="00B5362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05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 повышенная холодоустойчивость</w:t>
            </w:r>
          </w:p>
        </w:tc>
        <w:tc>
          <w:tcPr>
            <w:tcW w:w="4820" w:type="dxa"/>
          </w:tcPr>
          <w:p w:rsidR="00B5362A" w:rsidRPr="0072058B" w:rsidRDefault="00B5362A" w:rsidP="00F3334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05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 – скопа</w:t>
            </w:r>
          </w:p>
          <w:p w:rsidR="00B5362A" w:rsidRPr="0072058B" w:rsidRDefault="00B5362A" w:rsidP="00F3334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05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 – таракан</w:t>
            </w:r>
          </w:p>
          <w:p w:rsidR="00B5362A" w:rsidRPr="0072058B" w:rsidRDefault="00B5362A" w:rsidP="00F3334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05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– термит</w:t>
            </w:r>
          </w:p>
          <w:p w:rsidR="00B5362A" w:rsidRPr="0072058B" w:rsidRDefault="00B5362A" w:rsidP="00F3334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05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 – веслоногая лягушка</w:t>
            </w:r>
          </w:p>
          <w:p w:rsidR="00B5362A" w:rsidRPr="0072058B" w:rsidRDefault="00B5362A" w:rsidP="00F3334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05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 – сибирский </w:t>
            </w:r>
            <w:proofErr w:type="spellStart"/>
            <w:r w:rsidRPr="007205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углозуб</w:t>
            </w:r>
            <w:proofErr w:type="spellEnd"/>
          </w:p>
          <w:p w:rsidR="00B5362A" w:rsidRPr="0072058B" w:rsidRDefault="00B5362A" w:rsidP="00F3334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05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 – </w:t>
            </w:r>
            <w:proofErr w:type="spellStart"/>
            <w:r w:rsidRPr="007205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щелезуб</w:t>
            </w:r>
            <w:proofErr w:type="spellEnd"/>
          </w:p>
          <w:p w:rsidR="00B5362A" w:rsidRPr="0072058B" w:rsidRDefault="00B5362A" w:rsidP="00F3334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05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 – водяной скорпион</w:t>
            </w:r>
          </w:p>
          <w:p w:rsidR="00B5362A" w:rsidRPr="0072058B" w:rsidRDefault="00B5362A" w:rsidP="00B5362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05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 – амбистома</w:t>
            </w:r>
          </w:p>
        </w:tc>
      </w:tr>
    </w:tbl>
    <w:p w:rsidR="009A1AE1" w:rsidRPr="005D23E6" w:rsidRDefault="009A1AE1" w:rsidP="005D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9A1AE1" w:rsidRPr="0052330B" w:rsidRDefault="009A1AE1" w:rsidP="00B5362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52330B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3. Установите соответствие между признаками и экосистемами: к каждой позиции, данной в первом столбце, подберите соответствующую позицию из второго столбца.</w:t>
      </w:r>
    </w:p>
    <w:tbl>
      <w:tblPr>
        <w:tblStyle w:val="a3"/>
        <w:tblW w:w="11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4786"/>
      </w:tblGrid>
      <w:tr w:rsidR="009A1AE1" w:rsidRPr="00F33347" w:rsidTr="00CC5FCB">
        <w:trPr>
          <w:trHeight w:val="162"/>
        </w:trPr>
        <w:tc>
          <w:tcPr>
            <w:tcW w:w="6629" w:type="dxa"/>
          </w:tcPr>
          <w:p w:rsidR="009A1AE1" w:rsidRPr="0072058B" w:rsidRDefault="00B5362A" w:rsidP="00B536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058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Признаки</w:t>
            </w:r>
          </w:p>
        </w:tc>
        <w:tc>
          <w:tcPr>
            <w:tcW w:w="4786" w:type="dxa"/>
          </w:tcPr>
          <w:p w:rsidR="009A1AE1" w:rsidRPr="0072058B" w:rsidRDefault="00B5362A" w:rsidP="00B536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058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Экосистемы</w:t>
            </w:r>
          </w:p>
        </w:tc>
      </w:tr>
      <w:tr w:rsidR="009A1AE1" w:rsidRPr="00F33347" w:rsidTr="00CC5FCB">
        <w:tc>
          <w:tcPr>
            <w:tcW w:w="6629" w:type="dxa"/>
          </w:tcPr>
          <w:p w:rsidR="009A1AE1" w:rsidRPr="0072058B" w:rsidRDefault="009A1AE1" w:rsidP="0052330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05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ведущая роль естественного отбора;</w:t>
            </w:r>
          </w:p>
          <w:p w:rsidR="009A1AE1" w:rsidRPr="0072058B" w:rsidRDefault="009A1AE1" w:rsidP="0052330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05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имеет дополнительные источники энергии, приносимые человеком;</w:t>
            </w:r>
          </w:p>
          <w:p w:rsidR="009A1AE1" w:rsidRPr="0072058B" w:rsidRDefault="009A1AE1" w:rsidP="0052330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05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значительное разнообразие видов;</w:t>
            </w:r>
          </w:p>
          <w:p w:rsidR="009A1AE1" w:rsidRPr="0072058B" w:rsidRDefault="009A1AE1" w:rsidP="0052330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05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значительная часть веществ изымается человеком;</w:t>
            </w:r>
          </w:p>
          <w:p w:rsidR="009A1AE1" w:rsidRPr="0072058B" w:rsidRDefault="00B00570" w:rsidP="0052330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05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единственным источником энергии являются продуценты, усваивающие энергию солнца</w:t>
            </w:r>
            <w:r w:rsidR="009A1AE1" w:rsidRPr="007205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9A1AE1" w:rsidRPr="0072058B" w:rsidRDefault="002033DF" w:rsidP="0052330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05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ведущая роль искусственного отбора.</w:t>
            </w:r>
          </w:p>
        </w:tc>
        <w:tc>
          <w:tcPr>
            <w:tcW w:w="4786" w:type="dxa"/>
          </w:tcPr>
          <w:p w:rsidR="009A1AE1" w:rsidRPr="0072058B" w:rsidRDefault="00B5362A" w:rsidP="00F3334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05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А) природная экосистема</w:t>
            </w:r>
          </w:p>
          <w:p w:rsidR="009A1AE1" w:rsidRPr="0072058B" w:rsidRDefault="00B5362A" w:rsidP="00F3334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05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Б) </w:t>
            </w:r>
            <w:proofErr w:type="spellStart"/>
            <w:r w:rsidRPr="007205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агроэкосистема</w:t>
            </w:r>
            <w:proofErr w:type="spellEnd"/>
          </w:p>
          <w:p w:rsidR="009A1AE1" w:rsidRPr="0072058B" w:rsidRDefault="009A1AE1" w:rsidP="00F33347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0033B3" w:rsidRPr="0052330B" w:rsidRDefault="000033B3" w:rsidP="00F3334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52330B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4. </w:t>
      </w:r>
      <w:r w:rsidR="00E0666E" w:rsidRPr="0052330B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Сопоставьте названные биохимические процессы и структуры, в которых эти процессы протекают.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0033B3" w:rsidRPr="00F33347" w:rsidTr="00E0666E">
        <w:tc>
          <w:tcPr>
            <w:tcW w:w="5211" w:type="dxa"/>
          </w:tcPr>
          <w:p w:rsidR="000033B3" w:rsidRPr="0072058B" w:rsidRDefault="00E0666E" w:rsidP="00F333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058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Биохимический процесс</w:t>
            </w:r>
          </w:p>
        </w:tc>
        <w:tc>
          <w:tcPr>
            <w:tcW w:w="4360" w:type="dxa"/>
          </w:tcPr>
          <w:p w:rsidR="000033B3" w:rsidRPr="0072058B" w:rsidRDefault="00E0666E" w:rsidP="00F333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058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Клеточная структура</w:t>
            </w:r>
          </w:p>
        </w:tc>
      </w:tr>
      <w:tr w:rsidR="000033B3" w:rsidRPr="00F33347" w:rsidTr="00E0666E">
        <w:tc>
          <w:tcPr>
            <w:tcW w:w="5211" w:type="dxa"/>
          </w:tcPr>
          <w:p w:rsidR="000033B3" w:rsidRPr="0072058B" w:rsidRDefault="00E0666E" w:rsidP="00F3334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05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1) фотосинтез</w:t>
            </w:r>
          </w:p>
        </w:tc>
        <w:tc>
          <w:tcPr>
            <w:tcW w:w="4360" w:type="dxa"/>
          </w:tcPr>
          <w:p w:rsidR="000033B3" w:rsidRPr="0072058B" w:rsidRDefault="00E0666E" w:rsidP="00F3334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05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А) цитоплазма</w:t>
            </w:r>
          </w:p>
        </w:tc>
      </w:tr>
      <w:tr w:rsidR="000033B3" w:rsidRPr="00F33347" w:rsidTr="00E0666E">
        <w:tc>
          <w:tcPr>
            <w:tcW w:w="5211" w:type="dxa"/>
          </w:tcPr>
          <w:p w:rsidR="000033B3" w:rsidRPr="0072058B" w:rsidRDefault="00E0666E" w:rsidP="00F3334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05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2) гидролиз белков</w:t>
            </w:r>
          </w:p>
        </w:tc>
        <w:tc>
          <w:tcPr>
            <w:tcW w:w="4360" w:type="dxa"/>
          </w:tcPr>
          <w:p w:rsidR="000033B3" w:rsidRPr="0072058B" w:rsidRDefault="00E0666E" w:rsidP="00F3334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05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Б) ядро</w:t>
            </w:r>
          </w:p>
        </w:tc>
      </w:tr>
      <w:tr w:rsidR="000033B3" w:rsidRPr="00F33347" w:rsidTr="00E0666E">
        <w:tc>
          <w:tcPr>
            <w:tcW w:w="5211" w:type="dxa"/>
          </w:tcPr>
          <w:p w:rsidR="000033B3" w:rsidRPr="0072058B" w:rsidRDefault="00E0666E" w:rsidP="00F3334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05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3) гликолиз</w:t>
            </w:r>
          </w:p>
        </w:tc>
        <w:tc>
          <w:tcPr>
            <w:tcW w:w="4360" w:type="dxa"/>
          </w:tcPr>
          <w:p w:rsidR="000033B3" w:rsidRPr="0072058B" w:rsidRDefault="00E0666E" w:rsidP="00F3334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05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В) хлоропласты</w:t>
            </w:r>
          </w:p>
        </w:tc>
      </w:tr>
      <w:tr w:rsidR="000033B3" w:rsidRPr="00F33347" w:rsidTr="00E0666E">
        <w:tc>
          <w:tcPr>
            <w:tcW w:w="5211" w:type="dxa"/>
          </w:tcPr>
          <w:p w:rsidR="000033B3" w:rsidRPr="0072058B" w:rsidRDefault="00E0666E" w:rsidP="00F3334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05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4) репликация ДНК</w:t>
            </w:r>
          </w:p>
        </w:tc>
        <w:tc>
          <w:tcPr>
            <w:tcW w:w="4360" w:type="dxa"/>
          </w:tcPr>
          <w:p w:rsidR="000033B3" w:rsidRPr="0072058B" w:rsidRDefault="00E0666E" w:rsidP="00372BB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05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Г)</w:t>
            </w:r>
            <w:r w:rsidR="00372BB1" w:rsidRPr="007205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7205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шероховатая эндоплазматическая сеть</w:t>
            </w:r>
          </w:p>
        </w:tc>
      </w:tr>
      <w:tr w:rsidR="000033B3" w:rsidRPr="00F33347" w:rsidTr="00E0666E">
        <w:tc>
          <w:tcPr>
            <w:tcW w:w="5211" w:type="dxa"/>
          </w:tcPr>
          <w:p w:rsidR="000033B3" w:rsidRPr="0072058B" w:rsidRDefault="00E0666E" w:rsidP="00F3334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05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5) биосинтез белка</w:t>
            </w:r>
          </w:p>
        </w:tc>
        <w:tc>
          <w:tcPr>
            <w:tcW w:w="4360" w:type="dxa"/>
          </w:tcPr>
          <w:p w:rsidR="000033B3" w:rsidRPr="0072058B" w:rsidRDefault="00E0666E" w:rsidP="00F3334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05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Д) лизосома</w:t>
            </w:r>
          </w:p>
        </w:tc>
      </w:tr>
      <w:tr w:rsidR="000033B3" w:rsidRPr="00F33347" w:rsidTr="00E0666E">
        <w:tc>
          <w:tcPr>
            <w:tcW w:w="5211" w:type="dxa"/>
          </w:tcPr>
          <w:p w:rsidR="000033B3" w:rsidRPr="0072058B" w:rsidRDefault="00E0666E" w:rsidP="00F3334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05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6) цикл Кребса</w:t>
            </w:r>
          </w:p>
        </w:tc>
        <w:tc>
          <w:tcPr>
            <w:tcW w:w="4360" w:type="dxa"/>
          </w:tcPr>
          <w:p w:rsidR="000033B3" w:rsidRPr="0072058B" w:rsidRDefault="00E0666E" w:rsidP="00F3334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05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Е) митохондрии</w:t>
            </w:r>
          </w:p>
        </w:tc>
      </w:tr>
    </w:tbl>
    <w:p w:rsidR="00341367" w:rsidRPr="00CC5FCB" w:rsidRDefault="00341367" w:rsidP="00864D9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6"/>
          <w:szCs w:val="28"/>
        </w:rPr>
      </w:pPr>
    </w:p>
    <w:sectPr w:rsidR="00341367" w:rsidRPr="00CC5FCB" w:rsidSect="0072058B">
      <w:type w:val="continuous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266" w:rsidRDefault="00F67266" w:rsidP="004C48F8">
      <w:pPr>
        <w:spacing w:after="0" w:line="240" w:lineRule="auto"/>
      </w:pPr>
      <w:r>
        <w:separator/>
      </w:r>
    </w:p>
  </w:endnote>
  <w:endnote w:type="continuationSeparator" w:id="0">
    <w:p w:rsidR="00F67266" w:rsidRDefault="00F67266" w:rsidP="004C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69409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17FCE" w:rsidRPr="00F33347" w:rsidRDefault="00817FCE" w:rsidP="008859CB">
        <w:pPr>
          <w:pStyle w:val="aa"/>
          <w:jc w:val="center"/>
          <w:rPr>
            <w:rFonts w:ascii="Times New Roman" w:hAnsi="Times New Roman" w:cs="Times New Roman"/>
          </w:rPr>
        </w:pPr>
        <w:r w:rsidRPr="008859CB">
          <w:rPr>
            <w:rFonts w:ascii="Times New Roman" w:hAnsi="Times New Roman" w:cs="Times New Roman"/>
          </w:rPr>
          <w:fldChar w:fldCharType="begin"/>
        </w:r>
        <w:r w:rsidRPr="008859CB">
          <w:rPr>
            <w:rFonts w:ascii="Times New Roman" w:hAnsi="Times New Roman" w:cs="Times New Roman"/>
          </w:rPr>
          <w:instrText xml:space="preserve"> PAGE   \* MERGEFORMAT </w:instrText>
        </w:r>
        <w:r w:rsidRPr="008859CB">
          <w:rPr>
            <w:rFonts w:ascii="Times New Roman" w:hAnsi="Times New Roman" w:cs="Times New Roman"/>
          </w:rPr>
          <w:fldChar w:fldCharType="separate"/>
        </w:r>
        <w:r w:rsidR="008942CB">
          <w:rPr>
            <w:rFonts w:ascii="Times New Roman" w:hAnsi="Times New Roman" w:cs="Times New Roman"/>
            <w:noProof/>
          </w:rPr>
          <w:t>8</w:t>
        </w:r>
        <w:r w:rsidRPr="008859C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266" w:rsidRDefault="00F67266" w:rsidP="004C48F8">
      <w:pPr>
        <w:spacing w:after="0" w:line="240" w:lineRule="auto"/>
      </w:pPr>
      <w:r>
        <w:separator/>
      </w:r>
    </w:p>
  </w:footnote>
  <w:footnote w:type="continuationSeparator" w:id="0">
    <w:p w:rsidR="00F67266" w:rsidRDefault="00F67266" w:rsidP="004C4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712C5"/>
    <w:multiLevelType w:val="hybridMultilevel"/>
    <w:tmpl w:val="66927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B337E"/>
    <w:multiLevelType w:val="hybridMultilevel"/>
    <w:tmpl w:val="DAB2789A"/>
    <w:lvl w:ilvl="0" w:tplc="E36A1E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82169C"/>
    <w:multiLevelType w:val="hybridMultilevel"/>
    <w:tmpl w:val="4D7C13F8"/>
    <w:lvl w:ilvl="0" w:tplc="38C8D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F12D3"/>
    <w:multiLevelType w:val="hybridMultilevel"/>
    <w:tmpl w:val="D8FCE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C6A1E"/>
    <w:multiLevelType w:val="hybridMultilevel"/>
    <w:tmpl w:val="7888795C"/>
    <w:lvl w:ilvl="0" w:tplc="4CA85F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56193"/>
    <w:multiLevelType w:val="hybridMultilevel"/>
    <w:tmpl w:val="38466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559F8"/>
    <w:multiLevelType w:val="hybridMultilevel"/>
    <w:tmpl w:val="75F4A0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D46A8"/>
    <w:multiLevelType w:val="hybridMultilevel"/>
    <w:tmpl w:val="D9E48CBC"/>
    <w:lvl w:ilvl="0" w:tplc="4C0033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53A60"/>
    <w:multiLevelType w:val="hybridMultilevel"/>
    <w:tmpl w:val="27228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53032"/>
    <w:multiLevelType w:val="hybridMultilevel"/>
    <w:tmpl w:val="5D9CB37A"/>
    <w:lvl w:ilvl="0" w:tplc="942CCE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E1"/>
    <w:rsid w:val="000033B3"/>
    <w:rsid w:val="0003671F"/>
    <w:rsid w:val="0004779E"/>
    <w:rsid w:val="001708D4"/>
    <w:rsid w:val="002033DF"/>
    <w:rsid w:val="00237AEF"/>
    <w:rsid w:val="00280E1F"/>
    <w:rsid w:val="002C2E18"/>
    <w:rsid w:val="002F4A50"/>
    <w:rsid w:val="00341367"/>
    <w:rsid w:val="00362194"/>
    <w:rsid w:val="00372BB1"/>
    <w:rsid w:val="00372F04"/>
    <w:rsid w:val="00377C2B"/>
    <w:rsid w:val="00396ED0"/>
    <w:rsid w:val="00411AB9"/>
    <w:rsid w:val="00417E29"/>
    <w:rsid w:val="00476FB5"/>
    <w:rsid w:val="004C48F8"/>
    <w:rsid w:val="005222D1"/>
    <w:rsid w:val="00522E52"/>
    <w:rsid w:val="0052330B"/>
    <w:rsid w:val="00557D83"/>
    <w:rsid w:val="005D23E6"/>
    <w:rsid w:val="005E1B67"/>
    <w:rsid w:val="005E6DAD"/>
    <w:rsid w:val="006C7F0B"/>
    <w:rsid w:val="006F0E92"/>
    <w:rsid w:val="006F2EB6"/>
    <w:rsid w:val="0072058B"/>
    <w:rsid w:val="0074285C"/>
    <w:rsid w:val="007B1A36"/>
    <w:rsid w:val="007B327F"/>
    <w:rsid w:val="007E2DC0"/>
    <w:rsid w:val="00817FCE"/>
    <w:rsid w:val="00864CCC"/>
    <w:rsid w:val="00864D9A"/>
    <w:rsid w:val="0088526B"/>
    <w:rsid w:val="008859CB"/>
    <w:rsid w:val="008942CB"/>
    <w:rsid w:val="008B1529"/>
    <w:rsid w:val="008F26C0"/>
    <w:rsid w:val="009A1AE1"/>
    <w:rsid w:val="00A141F5"/>
    <w:rsid w:val="00A21A28"/>
    <w:rsid w:val="00A27EE2"/>
    <w:rsid w:val="00A609C1"/>
    <w:rsid w:val="00A81436"/>
    <w:rsid w:val="00A920C2"/>
    <w:rsid w:val="00AB0B90"/>
    <w:rsid w:val="00AE35FC"/>
    <w:rsid w:val="00B00570"/>
    <w:rsid w:val="00B40E43"/>
    <w:rsid w:val="00B5362A"/>
    <w:rsid w:val="00B55AA9"/>
    <w:rsid w:val="00B82349"/>
    <w:rsid w:val="00B83C93"/>
    <w:rsid w:val="00C02159"/>
    <w:rsid w:val="00C37335"/>
    <w:rsid w:val="00C80811"/>
    <w:rsid w:val="00CC341A"/>
    <w:rsid w:val="00CC5FCB"/>
    <w:rsid w:val="00D419FB"/>
    <w:rsid w:val="00DD4C29"/>
    <w:rsid w:val="00DE4D1A"/>
    <w:rsid w:val="00E01600"/>
    <w:rsid w:val="00E0666E"/>
    <w:rsid w:val="00E61E44"/>
    <w:rsid w:val="00EB4586"/>
    <w:rsid w:val="00EB6DFB"/>
    <w:rsid w:val="00ED6A5B"/>
    <w:rsid w:val="00F33347"/>
    <w:rsid w:val="00F55BF0"/>
    <w:rsid w:val="00F67266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29EAA-60A2-420B-A8EE-9281DCE2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67"/>
  </w:style>
  <w:style w:type="paragraph" w:styleId="5">
    <w:name w:val="heading 5"/>
    <w:basedOn w:val="a"/>
    <w:link w:val="50"/>
    <w:qFormat/>
    <w:rsid w:val="009A1A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A1AE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59"/>
    <w:rsid w:val="009A1A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A1A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AE1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C7F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4C4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C48F8"/>
  </w:style>
  <w:style w:type="paragraph" w:styleId="aa">
    <w:name w:val="footer"/>
    <w:basedOn w:val="a"/>
    <w:link w:val="ab"/>
    <w:uiPriority w:val="99"/>
    <w:unhideWhenUsed/>
    <w:rsid w:val="004C4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48F8"/>
  </w:style>
  <w:style w:type="character" w:styleId="ac">
    <w:name w:val="Hyperlink"/>
    <w:basedOn w:val="a0"/>
    <w:uiPriority w:val="99"/>
    <w:semiHidden/>
    <w:unhideWhenUsed/>
    <w:rsid w:val="00B00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1D0FA-266D-4D3B-AA06-E65975316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3574</Words>
  <Characters>20374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Михайловна</dc:creator>
  <cp:keywords/>
  <dc:description/>
  <cp:lastModifiedBy>Екатерина Малышева</cp:lastModifiedBy>
  <cp:revision>4</cp:revision>
  <cp:lastPrinted>2018-11-15T09:17:00Z</cp:lastPrinted>
  <dcterms:created xsi:type="dcterms:W3CDTF">2018-11-15T09:14:00Z</dcterms:created>
  <dcterms:modified xsi:type="dcterms:W3CDTF">2018-11-15T09:17:00Z</dcterms:modified>
</cp:coreProperties>
</file>