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1D1" w:rsidRPr="009E51D1" w:rsidRDefault="009E51D1" w:rsidP="009E5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1D1">
        <w:rPr>
          <w:rFonts w:ascii="Times New Roman" w:hAnsi="Times New Roman" w:cs="Times New Roman"/>
          <w:b/>
          <w:sz w:val="28"/>
          <w:szCs w:val="28"/>
        </w:rPr>
        <w:t>Возможные варианты решения задач городской олимпиады по геометрии</w:t>
      </w:r>
    </w:p>
    <w:p w:rsidR="009E51D1" w:rsidRPr="009E51D1" w:rsidRDefault="00B251D1" w:rsidP="009E5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bookmarkStart w:id="0" w:name="_GoBack"/>
      <w:bookmarkEnd w:id="0"/>
      <w:r w:rsidR="009E51D1" w:rsidRPr="009E51D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E51D1" w:rsidRPr="009E51D1" w:rsidRDefault="009E51D1" w:rsidP="009E5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73A" w:rsidRPr="009E51D1" w:rsidRDefault="00B515F0" w:rsidP="009E51D1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51D1">
        <w:rPr>
          <w:rFonts w:ascii="Times New Roman" w:hAnsi="Times New Roman" w:cs="Times New Roman"/>
          <w:sz w:val="28"/>
          <w:szCs w:val="28"/>
        </w:rPr>
        <w:t xml:space="preserve">Можно ли на плоскости нарисовать 12 окружностей так, чтобы каждая касалась ровно пяти окружностей? </w:t>
      </w:r>
    </w:p>
    <w:p w:rsidR="009E51D1" w:rsidRDefault="009E51D1" w:rsidP="009E5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5F0" w:rsidRPr="009E51D1" w:rsidRDefault="00B515F0" w:rsidP="009E5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1D1">
        <w:rPr>
          <w:rFonts w:ascii="Times New Roman" w:hAnsi="Times New Roman" w:cs="Times New Roman"/>
          <w:sz w:val="28"/>
          <w:szCs w:val="28"/>
        </w:rPr>
        <w:t>Решение</w:t>
      </w:r>
    </w:p>
    <w:p w:rsidR="00B515F0" w:rsidRPr="009E51D1" w:rsidRDefault="00B515F0" w:rsidP="009E5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1D1">
        <w:rPr>
          <w:rFonts w:ascii="Times New Roman" w:hAnsi="Times New Roman" w:cs="Times New Roman"/>
          <w:sz w:val="28"/>
          <w:szCs w:val="28"/>
        </w:rPr>
        <w:t>Требуемое расположение показано на рисунке.</w:t>
      </w:r>
    </w:p>
    <w:p w:rsidR="00B515F0" w:rsidRPr="009E51D1" w:rsidRDefault="00B515F0" w:rsidP="009E51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51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3C5DD4" wp14:editId="0CE84E62">
            <wp:extent cx="1962150" cy="1989497"/>
            <wp:effectExtent l="0" t="0" r="0" b="0"/>
            <wp:docPr id="2" name="Рисунок 2" descr="http://www.problems.ru/show_document.php?id=94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problems.ru/show_document.php?id=945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89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5F0" w:rsidRPr="009E51D1" w:rsidRDefault="00B515F0" w:rsidP="009E5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1D1">
        <w:rPr>
          <w:rFonts w:ascii="Times New Roman" w:hAnsi="Times New Roman" w:cs="Times New Roman"/>
          <w:sz w:val="28"/>
          <w:szCs w:val="28"/>
        </w:rPr>
        <w:t>Ответ</w:t>
      </w:r>
    </w:p>
    <w:p w:rsidR="00B515F0" w:rsidRPr="009E51D1" w:rsidRDefault="00B515F0" w:rsidP="009E5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1D1">
        <w:rPr>
          <w:rFonts w:ascii="Times New Roman" w:hAnsi="Times New Roman" w:cs="Times New Roman"/>
          <w:sz w:val="28"/>
          <w:szCs w:val="28"/>
        </w:rPr>
        <w:t>Да, можно.</w:t>
      </w:r>
    </w:p>
    <w:p w:rsidR="00B515F0" w:rsidRPr="009E51D1" w:rsidRDefault="00B515F0" w:rsidP="009E5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292" w:rsidRPr="009E51D1" w:rsidRDefault="00B51292" w:rsidP="009E51D1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51D1">
        <w:rPr>
          <w:rFonts w:ascii="Times New Roman" w:hAnsi="Times New Roman" w:cs="Times New Roman"/>
          <w:sz w:val="28"/>
          <w:szCs w:val="28"/>
        </w:rPr>
        <w:t xml:space="preserve">У бабушки была клетчатая тряпочка (см. рисунок). Однажды она захотела сшить из неё подстилку коту в виде квадрата размером 5×5. Бабушка разрезала тряпочку на три части и сшила из них квадратный коврик, также раскрашенный в шахматном порядке. Покажите, как она могла это сделать (у тряпочки одна сторона – лицевая, а другая – изнаночная, то есть части можно поворачивать, но нельзя переворачивать). </w:t>
      </w:r>
    </w:p>
    <w:p w:rsidR="00B51292" w:rsidRPr="009E51D1" w:rsidRDefault="00B51292" w:rsidP="009E5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1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13BA33" wp14:editId="5ADB23FF">
            <wp:extent cx="2495550" cy="1533525"/>
            <wp:effectExtent l="0" t="0" r="0" b="9525"/>
            <wp:docPr id="3" name="Рисунок 3" descr="http://www.problems.ru/show_document.php?id=1709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problems.ru/show_document.php?id=17099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292" w:rsidRPr="009E51D1" w:rsidRDefault="00B51292" w:rsidP="009E5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1D1">
        <w:rPr>
          <w:rFonts w:ascii="Times New Roman" w:hAnsi="Times New Roman" w:cs="Times New Roman"/>
          <w:sz w:val="28"/>
          <w:szCs w:val="28"/>
        </w:rPr>
        <w:t>Решение</w:t>
      </w:r>
    </w:p>
    <w:p w:rsidR="00B51292" w:rsidRPr="009E51D1" w:rsidRDefault="00B51292" w:rsidP="009E5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1D1">
        <w:rPr>
          <w:rFonts w:ascii="Times New Roman" w:hAnsi="Times New Roman" w:cs="Times New Roman"/>
          <w:sz w:val="28"/>
          <w:szCs w:val="28"/>
        </w:rPr>
        <w:t>Это можно сделать несколькими способами – см. рис.</w:t>
      </w:r>
    </w:p>
    <w:p w:rsidR="00B51292" w:rsidRPr="009E51D1" w:rsidRDefault="00B51292" w:rsidP="009E5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1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00D5F0" wp14:editId="4F1C2C08">
            <wp:extent cx="5867400" cy="1227490"/>
            <wp:effectExtent l="0" t="0" r="0" b="0"/>
            <wp:docPr id="4" name="Рисунок 4" descr="http://www.problems.ru/show_document.php?id=1709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problems.ru/show_document.php?id=17099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625" cy="1249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292" w:rsidRPr="009E51D1" w:rsidRDefault="00B51292" w:rsidP="009E5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292" w:rsidRPr="009E51D1" w:rsidRDefault="00B51292" w:rsidP="009E51D1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51D1">
        <w:rPr>
          <w:rFonts w:ascii="Times New Roman" w:hAnsi="Times New Roman" w:cs="Times New Roman"/>
          <w:sz w:val="28"/>
          <w:szCs w:val="28"/>
        </w:rPr>
        <w:t xml:space="preserve">Из четырёх фотографий можно составить три различных прямоугольника (см. рис. а – в). Периметр какого-то одного из них равен 56 см. Найдите периметры остальных двух прямоугольников, если периметр фотографии равен 20 см.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5"/>
        <w:gridCol w:w="2430"/>
        <w:gridCol w:w="2445"/>
      </w:tblGrid>
      <w:tr w:rsidR="00B51292" w:rsidRPr="009E51D1" w:rsidTr="00B51292">
        <w:trPr>
          <w:tblCellSpacing w:w="15" w:type="dxa"/>
          <w:jc w:val="center"/>
        </w:trPr>
        <w:tc>
          <w:tcPr>
            <w:tcW w:w="1500" w:type="pct"/>
            <w:vAlign w:val="center"/>
            <w:hideMark/>
          </w:tcPr>
          <w:p w:rsidR="00B51292" w:rsidRPr="009E51D1" w:rsidRDefault="00B51292" w:rsidP="009E5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1D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06D21291" wp14:editId="441EE81E">
                  <wp:extent cx="714375" cy="704850"/>
                  <wp:effectExtent l="0" t="0" r="9525" b="0"/>
                  <wp:docPr id="7" name="Рисунок 7" descr="http://www.problems.ru/show_document.php?id=1711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problems.ru/show_document.php?id=1711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pct"/>
            <w:vAlign w:val="center"/>
            <w:hideMark/>
          </w:tcPr>
          <w:p w:rsidR="00B51292" w:rsidRPr="009E51D1" w:rsidRDefault="00B51292" w:rsidP="009E5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1D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0BB9D83" wp14:editId="6896A9E4">
                  <wp:extent cx="1352550" cy="438150"/>
                  <wp:effectExtent l="0" t="0" r="0" b="0"/>
                  <wp:docPr id="6" name="Рисунок 6" descr="http://www.problems.ru/show_document.php?id=1711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problems.ru/show_document.php?id=1711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pct"/>
            <w:vAlign w:val="center"/>
            <w:hideMark/>
          </w:tcPr>
          <w:p w:rsidR="00B51292" w:rsidRPr="009E51D1" w:rsidRDefault="00B51292" w:rsidP="009E5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1D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700810B" wp14:editId="69636E71">
                  <wp:extent cx="438150" cy="1362075"/>
                  <wp:effectExtent l="0" t="0" r="0" b="9525"/>
                  <wp:docPr id="5" name="Рисунок 5" descr="http://www.problems.ru/show_document.php?id=1711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problems.ru/show_document.php?id=1711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292" w:rsidRPr="009E51D1" w:rsidTr="00B512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51292" w:rsidRPr="009E51D1" w:rsidRDefault="00B51292" w:rsidP="009E5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1D1">
              <w:rPr>
                <w:rFonts w:ascii="Times New Roman" w:hAnsi="Times New Roman" w:cs="Times New Roman"/>
                <w:sz w:val="28"/>
                <w:szCs w:val="28"/>
              </w:rPr>
              <w:t>Рис. а</w:t>
            </w:r>
          </w:p>
        </w:tc>
        <w:tc>
          <w:tcPr>
            <w:tcW w:w="0" w:type="auto"/>
            <w:vAlign w:val="center"/>
            <w:hideMark/>
          </w:tcPr>
          <w:p w:rsidR="00B51292" w:rsidRPr="009E51D1" w:rsidRDefault="00B51292" w:rsidP="009E5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51D1">
              <w:rPr>
                <w:rFonts w:ascii="Times New Roman" w:hAnsi="Times New Roman" w:cs="Times New Roman"/>
                <w:sz w:val="28"/>
                <w:szCs w:val="28"/>
              </w:rPr>
              <w:t>Рис. б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51292" w:rsidRPr="009E51D1" w:rsidRDefault="00B51292" w:rsidP="009E5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1D1">
              <w:rPr>
                <w:rFonts w:ascii="Times New Roman" w:hAnsi="Times New Roman" w:cs="Times New Roman"/>
                <w:sz w:val="28"/>
                <w:szCs w:val="28"/>
              </w:rPr>
              <w:t>Рис. в</w:t>
            </w:r>
          </w:p>
        </w:tc>
      </w:tr>
    </w:tbl>
    <w:p w:rsidR="00B51292" w:rsidRPr="009E51D1" w:rsidRDefault="00B51292" w:rsidP="009E5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292" w:rsidRPr="009E51D1" w:rsidRDefault="00B51292" w:rsidP="009E5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1D1">
        <w:rPr>
          <w:rFonts w:ascii="Times New Roman" w:hAnsi="Times New Roman" w:cs="Times New Roman"/>
          <w:sz w:val="28"/>
          <w:szCs w:val="28"/>
        </w:rPr>
        <w:t>Решение</w:t>
      </w:r>
    </w:p>
    <w:p w:rsidR="009E51D1" w:rsidRDefault="00B51292" w:rsidP="009E5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1D1">
        <w:rPr>
          <w:rFonts w:ascii="Times New Roman" w:hAnsi="Times New Roman" w:cs="Times New Roman"/>
          <w:sz w:val="28"/>
          <w:szCs w:val="28"/>
        </w:rPr>
        <w:t>У прямоугольника на рис. а ширина и высота в два раза больше, чем ширина и высота фотографии соответственно. Поэтому его периметр в два раза больше, чем периметр фотографии, то есть равен 40 см.</w:t>
      </w:r>
    </w:p>
    <w:p w:rsidR="009E51D1" w:rsidRDefault="00B51292" w:rsidP="009E5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1D1">
        <w:rPr>
          <w:rFonts w:ascii="Times New Roman" w:hAnsi="Times New Roman" w:cs="Times New Roman"/>
          <w:sz w:val="28"/>
          <w:szCs w:val="28"/>
        </w:rPr>
        <w:t xml:space="preserve">У прямоугольника на </w:t>
      </w:r>
      <w:proofErr w:type="gramStart"/>
      <w:r w:rsidRPr="009E51D1">
        <w:rPr>
          <w:rFonts w:ascii="Times New Roman" w:hAnsi="Times New Roman" w:cs="Times New Roman"/>
          <w:sz w:val="28"/>
          <w:szCs w:val="28"/>
        </w:rPr>
        <w:t>рис. б</w:t>
      </w:r>
      <w:proofErr w:type="gramEnd"/>
      <w:r w:rsidRPr="009E51D1">
        <w:rPr>
          <w:rFonts w:ascii="Times New Roman" w:hAnsi="Times New Roman" w:cs="Times New Roman"/>
          <w:sz w:val="28"/>
          <w:szCs w:val="28"/>
        </w:rPr>
        <w:t xml:space="preserve"> ширина в четыре раза больше ширины фотографии, а высота – такая же. Поэтому его периметр равен сумме периметра фотограф</w:t>
      </w:r>
      <w:proofErr w:type="gramStart"/>
      <w:r w:rsidRPr="009E51D1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Pr="009E51D1">
        <w:rPr>
          <w:rFonts w:ascii="Times New Roman" w:hAnsi="Times New Roman" w:cs="Times New Roman"/>
          <w:sz w:val="28"/>
          <w:szCs w:val="28"/>
        </w:rPr>
        <w:t xml:space="preserve"> </w:t>
      </w:r>
      <w:r w:rsidR="009E51D1">
        <w:rPr>
          <w:rFonts w:ascii="Times New Roman" w:hAnsi="Times New Roman" w:cs="Times New Roman"/>
          <w:sz w:val="28"/>
          <w:szCs w:val="28"/>
        </w:rPr>
        <w:t>ш</w:t>
      </w:r>
      <w:r w:rsidRPr="009E51D1">
        <w:rPr>
          <w:rFonts w:ascii="Times New Roman" w:hAnsi="Times New Roman" w:cs="Times New Roman"/>
          <w:sz w:val="28"/>
          <w:szCs w:val="28"/>
        </w:rPr>
        <w:t>естикратной ширины. </w:t>
      </w:r>
    </w:p>
    <w:p w:rsidR="009E51D1" w:rsidRDefault="00B51292" w:rsidP="009E5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1D1">
        <w:rPr>
          <w:rFonts w:ascii="Times New Roman" w:hAnsi="Times New Roman" w:cs="Times New Roman"/>
          <w:sz w:val="28"/>
          <w:szCs w:val="28"/>
        </w:rPr>
        <w:t xml:space="preserve">У прямоугольника на рис. </w:t>
      </w:r>
      <w:proofErr w:type="gramStart"/>
      <w:r w:rsidRPr="009E51D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E51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51D1">
        <w:rPr>
          <w:rFonts w:ascii="Times New Roman" w:hAnsi="Times New Roman" w:cs="Times New Roman"/>
          <w:sz w:val="28"/>
          <w:szCs w:val="28"/>
        </w:rPr>
        <w:t>высота</w:t>
      </w:r>
      <w:proofErr w:type="gramEnd"/>
      <w:r w:rsidRPr="009E51D1">
        <w:rPr>
          <w:rFonts w:ascii="Times New Roman" w:hAnsi="Times New Roman" w:cs="Times New Roman"/>
          <w:sz w:val="28"/>
          <w:szCs w:val="28"/>
        </w:rPr>
        <w:t xml:space="preserve"> в четыре раза больше высоты фотографии, а ширина – такая же. Поэтому его периметр равен сумме периметра фотограф</w:t>
      </w:r>
      <w:proofErr w:type="gramStart"/>
      <w:r w:rsidRPr="009E51D1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Pr="009E51D1">
        <w:rPr>
          <w:rFonts w:ascii="Times New Roman" w:hAnsi="Times New Roman" w:cs="Times New Roman"/>
          <w:sz w:val="28"/>
          <w:szCs w:val="28"/>
        </w:rPr>
        <w:t xml:space="preserve"> шестикратной высоты.</w:t>
      </w:r>
    </w:p>
    <w:p w:rsidR="009E51D1" w:rsidRDefault="00B51292" w:rsidP="009E5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1D1">
        <w:rPr>
          <w:rFonts w:ascii="Times New Roman" w:hAnsi="Times New Roman" w:cs="Times New Roman"/>
          <w:sz w:val="28"/>
          <w:szCs w:val="28"/>
        </w:rPr>
        <w:t>Пусть 56 см – это периметр второго прямоугольника. Так как периметр фотографии равен 20 см, то 36 см – ее шестикратная ширина. Значит, в этом случае ширина фотографии равна 6 см, тогда ее высота равна 4 см. Следовательно, периметр третьего прямоугольника равен  20 + 6·4 = 44 (см).</w:t>
      </w:r>
    </w:p>
    <w:p w:rsidR="00B51292" w:rsidRPr="009E51D1" w:rsidRDefault="00B51292" w:rsidP="009E5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1D1">
        <w:rPr>
          <w:rFonts w:ascii="Times New Roman" w:hAnsi="Times New Roman" w:cs="Times New Roman"/>
          <w:sz w:val="28"/>
          <w:szCs w:val="28"/>
        </w:rPr>
        <w:t>Если же 56 см – это периметр третьего прямоугольника, то высота и ширина поменяются "ролями", поэтому теперь периметр второго прямоугольника будет равен 44 см.</w:t>
      </w:r>
    </w:p>
    <w:p w:rsidR="00B51292" w:rsidRPr="009E51D1" w:rsidRDefault="00B51292" w:rsidP="009E5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1D1">
        <w:rPr>
          <w:rFonts w:ascii="Times New Roman" w:hAnsi="Times New Roman" w:cs="Times New Roman"/>
          <w:sz w:val="28"/>
          <w:szCs w:val="28"/>
        </w:rPr>
        <w:br/>
        <w:t>Ответ</w:t>
      </w:r>
    </w:p>
    <w:p w:rsidR="00B51292" w:rsidRPr="009E51D1" w:rsidRDefault="00B51292" w:rsidP="009E5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1D1">
        <w:rPr>
          <w:rFonts w:ascii="Times New Roman" w:hAnsi="Times New Roman" w:cs="Times New Roman"/>
          <w:sz w:val="28"/>
          <w:szCs w:val="28"/>
        </w:rPr>
        <w:t>40 см и 44 см.</w:t>
      </w:r>
    </w:p>
    <w:p w:rsidR="00B51292" w:rsidRPr="009E51D1" w:rsidRDefault="00B51292" w:rsidP="009E5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292" w:rsidRPr="009E51D1" w:rsidRDefault="00B51292" w:rsidP="009E51D1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51D1">
        <w:rPr>
          <w:rFonts w:ascii="Times New Roman" w:hAnsi="Times New Roman" w:cs="Times New Roman"/>
          <w:sz w:val="28"/>
          <w:szCs w:val="28"/>
        </w:rPr>
        <w:t>Есть 16 кубиков, каждая грань которых покрашена в белый, чёрный или красный цвет (различные кубики могут быть покрашены по-разному). Посмотрев на их раскраску, барон Мюнхгаузен сказал, что может так поставить их на </w:t>
      </w:r>
      <w:hyperlink r:id="rId12" w:tgtFrame="_blank" w:history="1">
        <w:r w:rsidRPr="009E51D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стол</w:t>
        </w:r>
      </w:hyperlink>
      <w:r w:rsidRPr="009E51D1">
        <w:rPr>
          <w:rFonts w:ascii="Times New Roman" w:hAnsi="Times New Roman" w:cs="Times New Roman"/>
          <w:sz w:val="28"/>
          <w:szCs w:val="28"/>
        </w:rPr>
        <w:t xml:space="preserve">, что будет виден только белый цвет, может поставить так, что будет виден только чёрный, а может и так, что будет виден только красный. Могут ли его слова быть правдой? </w:t>
      </w:r>
    </w:p>
    <w:p w:rsidR="009E51D1" w:rsidRDefault="009E51D1" w:rsidP="009E5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292" w:rsidRPr="009E51D1" w:rsidRDefault="00B51292" w:rsidP="009E5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1D1">
        <w:rPr>
          <w:rFonts w:ascii="Times New Roman" w:hAnsi="Times New Roman" w:cs="Times New Roman"/>
          <w:sz w:val="28"/>
          <w:szCs w:val="28"/>
        </w:rPr>
        <w:t>Решение</w:t>
      </w:r>
    </w:p>
    <w:p w:rsidR="00B51292" w:rsidRPr="009E51D1" w:rsidRDefault="00B51292" w:rsidP="009E5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1D1">
        <w:rPr>
          <w:rFonts w:ascii="Times New Roman" w:hAnsi="Times New Roman" w:cs="Times New Roman"/>
          <w:sz w:val="28"/>
          <w:szCs w:val="28"/>
        </w:rPr>
        <w:t xml:space="preserve">  Выстроим кубики в виде параллелепипеда размером 4×2×2 (см. рис.). Заметим, что у четырёх верхних угловых кубиков видно по </w:t>
      </w:r>
      <w:proofErr w:type="gramStart"/>
      <w:r w:rsidRPr="009E51D1">
        <w:rPr>
          <w:rFonts w:ascii="Times New Roman" w:hAnsi="Times New Roman" w:cs="Times New Roman"/>
          <w:sz w:val="28"/>
          <w:szCs w:val="28"/>
        </w:rPr>
        <w:t>три грани, сходящихся</w:t>
      </w:r>
      <w:proofErr w:type="gramEnd"/>
      <w:r w:rsidRPr="009E51D1">
        <w:rPr>
          <w:rFonts w:ascii="Times New Roman" w:hAnsi="Times New Roman" w:cs="Times New Roman"/>
          <w:sz w:val="28"/>
          <w:szCs w:val="28"/>
        </w:rPr>
        <w:t xml:space="preserve"> в одной вершине, у четырёх нижних не угловых кубиков видно по одной грани, а у восьми оставшихся кубиков видно по две соседние грани.</w:t>
      </w:r>
    </w:p>
    <w:p w:rsidR="00B51292" w:rsidRPr="009E51D1" w:rsidRDefault="00B51292" w:rsidP="009E5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1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90D12D" wp14:editId="1CB562F2">
            <wp:extent cx="1990725" cy="1238250"/>
            <wp:effectExtent l="0" t="0" r="9525" b="0"/>
            <wp:docPr id="9" name="Рисунок 9" descr="http://www.problems.ru/show_document.php?id=1714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problems.ru/show_document.php?id=171468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292" w:rsidRPr="009E51D1" w:rsidRDefault="00B51292" w:rsidP="009E5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1D1">
        <w:rPr>
          <w:rFonts w:ascii="Times New Roman" w:hAnsi="Times New Roman" w:cs="Times New Roman"/>
          <w:sz w:val="28"/>
          <w:szCs w:val="28"/>
        </w:rPr>
        <w:lastRenderedPageBreak/>
        <w:t>  Таким образом, кубики могут быть покрашены так: у четырёх кубиков – 3 белые грани c общей вершиной, 2 чёрные с общим ребром и одна красная; еще у четырёх кубиков – 3 чёрные грани с общей вершиной, 2 красные с общим ребром и одна белая; у следующих четырех – 3 красные с общей вершиной, 2 белые с общим ребром и одна чёрная грань, а у оставшихся четырёх кубиков – по две грани каждого цвета с общим ребром. В этом случае для каждого цвета найдутся четыре кубика с тремя гранями, восемь кубиков с двумя гранями и четыре кубика с одной гранью этого цвета. Следовательно, их можно будет поставить на соответствующие места параллелепипеда, и слова Мюнхгаузена будут правдой.</w:t>
      </w:r>
    </w:p>
    <w:p w:rsidR="00B51292" w:rsidRPr="009E51D1" w:rsidRDefault="00B51292" w:rsidP="009E5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1D1">
        <w:rPr>
          <w:rFonts w:ascii="Times New Roman" w:hAnsi="Times New Roman" w:cs="Times New Roman"/>
          <w:sz w:val="28"/>
          <w:szCs w:val="28"/>
        </w:rPr>
        <w:br/>
        <w:t>Ответ</w:t>
      </w:r>
    </w:p>
    <w:p w:rsidR="00B51292" w:rsidRDefault="00B51292" w:rsidP="009E5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1D1">
        <w:rPr>
          <w:rFonts w:ascii="Times New Roman" w:hAnsi="Times New Roman" w:cs="Times New Roman"/>
          <w:sz w:val="28"/>
          <w:szCs w:val="28"/>
        </w:rPr>
        <w:t>Могут.</w:t>
      </w:r>
    </w:p>
    <w:p w:rsidR="009E51D1" w:rsidRPr="009E51D1" w:rsidRDefault="009E51D1" w:rsidP="009E5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292" w:rsidRPr="009E51D1" w:rsidRDefault="00B51292" w:rsidP="009E5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1D1">
        <w:rPr>
          <w:rFonts w:ascii="Times New Roman" w:hAnsi="Times New Roman" w:cs="Times New Roman"/>
          <w:sz w:val="28"/>
          <w:szCs w:val="28"/>
        </w:rPr>
        <w:t>Замечания</w:t>
      </w:r>
    </w:p>
    <w:p w:rsidR="00B51292" w:rsidRPr="009E51D1" w:rsidRDefault="00B51292" w:rsidP="009E5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1D1">
        <w:rPr>
          <w:rFonts w:ascii="Times New Roman" w:hAnsi="Times New Roman" w:cs="Times New Roman"/>
          <w:sz w:val="28"/>
          <w:szCs w:val="28"/>
        </w:rPr>
        <w:t>1. Так как у 16 кубиков всего 96 граней, то для решения задачи требуется найти такую расстановку кубиков на </w:t>
      </w:r>
      <w:hyperlink r:id="rId14" w:tgtFrame="_blank" w:history="1">
        <w:r w:rsidRPr="009E51D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столе</w:t>
        </w:r>
      </w:hyperlink>
      <w:r w:rsidRPr="009E51D1">
        <w:rPr>
          <w:rFonts w:ascii="Times New Roman" w:hAnsi="Times New Roman" w:cs="Times New Roman"/>
          <w:sz w:val="28"/>
          <w:szCs w:val="28"/>
        </w:rPr>
        <w:t>, в которой видно не более</w:t>
      </w:r>
      <w:proofErr w:type="gramStart"/>
      <w:r w:rsidRPr="009E51D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E51D1">
        <w:rPr>
          <w:rFonts w:ascii="Times New Roman" w:hAnsi="Times New Roman" w:cs="Times New Roman"/>
          <w:sz w:val="28"/>
          <w:szCs w:val="28"/>
        </w:rPr>
        <w:t xml:space="preserve"> чем 32 грани.</w:t>
      </w:r>
    </w:p>
    <w:p w:rsidR="00B51292" w:rsidRPr="009E51D1" w:rsidRDefault="00B51292" w:rsidP="009E5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1D1">
        <w:rPr>
          <w:rFonts w:ascii="Times New Roman" w:hAnsi="Times New Roman" w:cs="Times New Roman"/>
          <w:sz w:val="28"/>
          <w:szCs w:val="28"/>
        </w:rPr>
        <w:t>2. Кубики можно было поставить на </w:t>
      </w:r>
      <w:hyperlink r:id="rId15" w:tgtFrame="_blank" w:history="1">
        <w:r w:rsidRPr="009E51D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столе</w:t>
        </w:r>
      </w:hyperlink>
      <w:r w:rsidRPr="009E51D1">
        <w:rPr>
          <w:rFonts w:ascii="Times New Roman" w:hAnsi="Times New Roman" w:cs="Times New Roman"/>
          <w:sz w:val="28"/>
          <w:szCs w:val="28"/>
        </w:rPr>
        <w:t> и в один слой в виде квадрата 4×4.</w:t>
      </w:r>
    </w:p>
    <w:p w:rsidR="00B51292" w:rsidRPr="009E51D1" w:rsidRDefault="00B51292" w:rsidP="009E5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292" w:rsidRPr="009E51D1" w:rsidRDefault="00B51292" w:rsidP="009E5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292" w:rsidRPr="009E51D1" w:rsidRDefault="00B51292" w:rsidP="009E51D1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51D1">
        <w:rPr>
          <w:rFonts w:ascii="Times New Roman" w:hAnsi="Times New Roman" w:cs="Times New Roman"/>
          <w:sz w:val="28"/>
          <w:szCs w:val="28"/>
        </w:rPr>
        <w:t xml:space="preserve">Начертите два четырехугольника с вершинами в узлах сетки, из которых можно сложить а) как треугольник, так и пятиугольник; б) и треугольник, и четырехугольник, и пятиугольник. Покажите, как это можно сделать. </w:t>
      </w:r>
    </w:p>
    <w:p w:rsidR="009E51D1" w:rsidRDefault="009E51D1" w:rsidP="009E5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292" w:rsidRPr="009E51D1" w:rsidRDefault="00B51292" w:rsidP="009E5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1D1">
        <w:rPr>
          <w:rFonts w:ascii="Times New Roman" w:hAnsi="Times New Roman" w:cs="Times New Roman"/>
          <w:sz w:val="28"/>
          <w:szCs w:val="28"/>
        </w:rPr>
        <w:t>Решение</w:t>
      </w:r>
    </w:p>
    <w:p w:rsidR="00B51292" w:rsidRPr="009E51D1" w:rsidRDefault="00B51292" w:rsidP="009E5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1D1">
        <w:rPr>
          <w:rFonts w:ascii="Times New Roman" w:hAnsi="Times New Roman" w:cs="Times New Roman"/>
          <w:sz w:val="28"/>
          <w:szCs w:val="28"/>
        </w:rPr>
        <w:t>Один из воз</w:t>
      </w:r>
      <w:r w:rsidR="009E51D1">
        <w:rPr>
          <w:rFonts w:ascii="Times New Roman" w:hAnsi="Times New Roman" w:cs="Times New Roman"/>
          <w:sz w:val="28"/>
          <w:szCs w:val="28"/>
        </w:rPr>
        <w:t>можных примеров показан на рис.</w:t>
      </w:r>
      <w:r w:rsidRPr="009E51D1">
        <w:rPr>
          <w:rFonts w:ascii="Times New Roman" w:hAnsi="Times New Roman" w:cs="Times New Roman"/>
          <w:sz w:val="28"/>
          <w:szCs w:val="28"/>
        </w:rPr>
        <w:t> </w:t>
      </w:r>
    </w:p>
    <w:p w:rsidR="00B51292" w:rsidRPr="009E51D1" w:rsidRDefault="00B51292" w:rsidP="009E5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1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A1AF35" wp14:editId="56CB8787">
            <wp:extent cx="2533650" cy="1323975"/>
            <wp:effectExtent l="0" t="0" r="0" b="9525"/>
            <wp:docPr id="11" name="Рисунок 11" descr="http://www.problems.ru/show_document.php?id=16699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problems.ru/show_document.php?id=166998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292" w:rsidRPr="009E51D1" w:rsidRDefault="00B51292" w:rsidP="009E5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292" w:rsidRPr="009E51D1" w:rsidRDefault="00B51292" w:rsidP="009E5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292" w:rsidRPr="009E51D1" w:rsidRDefault="00B51292" w:rsidP="009E5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292" w:rsidRPr="009E51D1" w:rsidRDefault="00B51292" w:rsidP="009E5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292" w:rsidRDefault="00B51292" w:rsidP="009E5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1D1" w:rsidRDefault="009E51D1" w:rsidP="009E5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1D1" w:rsidRDefault="009E51D1" w:rsidP="009E5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1D1" w:rsidRDefault="009E51D1" w:rsidP="009E5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1D1" w:rsidRDefault="009E51D1" w:rsidP="009E5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1D1" w:rsidRDefault="009E51D1" w:rsidP="009E5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1D1" w:rsidRDefault="009E51D1" w:rsidP="009E5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1D1" w:rsidRDefault="009E51D1" w:rsidP="009E5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1D1" w:rsidRDefault="009E51D1" w:rsidP="009E5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1D1" w:rsidRDefault="009E51D1" w:rsidP="009E5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1D1" w:rsidRDefault="009E51D1" w:rsidP="009E5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1D1" w:rsidRDefault="009E51D1" w:rsidP="009E5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1D1" w:rsidRDefault="009E51D1" w:rsidP="009E5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1D1" w:rsidRDefault="009E51D1" w:rsidP="009E5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1D1" w:rsidRDefault="009E51D1" w:rsidP="009E5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1D1" w:rsidRPr="009E51D1" w:rsidRDefault="009E51D1" w:rsidP="009E5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E51D1" w:rsidRPr="009E51D1" w:rsidSect="009E51D1">
      <w:pgSz w:w="11906" w:h="16838"/>
      <w:pgMar w:top="567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D56B3"/>
    <w:multiLevelType w:val="hybridMultilevel"/>
    <w:tmpl w:val="CA6AF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C37B1B"/>
    <w:multiLevelType w:val="hybridMultilevel"/>
    <w:tmpl w:val="D188E584"/>
    <w:lvl w:ilvl="0" w:tplc="84AC241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5F0"/>
    <w:rsid w:val="009E51D1"/>
    <w:rsid w:val="00B251D1"/>
    <w:rsid w:val="00B51292"/>
    <w:rsid w:val="00B515F0"/>
    <w:rsid w:val="00C8073A"/>
    <w:rsid w:val="00DA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515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5F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515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B51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1292"/>
  </w:style>
  <w:style w:type="character" w:styleId="a5">
    <w:name w:val="Hyperlink"/>
    <w:basedOn w:val="a0"/>
    <w:uiPriority w:val="99"/>
    <w:unhideWhenUsed/>
    <w:rsid w:val="00B5129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E5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5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515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5F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515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B51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1292"/>
  </w:style>
  <w:style w:type="character" w:styleId="a5">
    <w:name w:val="Hyperlink"/>
    <w:basedOn w:val="a0"/>
    <w:uiPriority w:val="99"/>
    <w:unhideWhenUsed/>
    <w:rsid w:val="00B5129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E5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5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problems.ru/view_by_subject_new.php?parent=19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gi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hyperlink" Target="http://www.problems.ru/view_problem_details_new.php?id=65138" TargetMode="Externa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http://www.problems.ru/view_problem_details_new.php?id=651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никс</cp:lastModifiedBy>
  <cp:revision>4</cp:revision>
  <cp:lastPrinted>2016-02-24T06:14:00Z</cp:lastPrinted>
  <dcterms:created xsi:type="dcterms:W3CDTF">2015-10-05T10:08:00Z</dcterms:created>
  <dcterms:modified xsi:type="dcterms:W3CDTF">2016-02-24T06:16:00Z</dcterms:modified>
</cp:coreProperties>
</file>